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9635" w:type="dxa"/>
        <w:tblInd w:w="-289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3"/>
        <w:gridCol w:w="1381"/>
        <w:gridCol w:w="1548"/>
        <w:gridCol w:w="1070"/>
        <w:gridCol w:w="1776"/>
        <w:gridCol w:w="284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96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附件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仿宋_GB2312"/>
                <w:b/>
                <w:bCs/>
                <w:i w:val="0"/>
                <w:iCs w:val="0"/>
                <w:color w:val="000000"/>
                <w:sz w:val="40"/>
                <w:szCs w:val="40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徐碧城中村改造安置房项目基准单价评估事项报价单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96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6"/>
                <w:szCs w:val="26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6"/>
                <w:szCs w:val="26"/>
                <w:u w:val="none"/>
                <w:lang w:val="en-US" w:eastAsia="zh-CN" w:bidi="ar"/>
              </w:rPr>
              <w:t>致：三明市城乡改造有限公司公司（甲方）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0" w:hRule="atLeast"/>
        </w:trPr>
        <w:tc>
          <w:tcPr>
            <w:tcW w:w="96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6"/>
                <w:szCs w:val="26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6"/>
                <w:szCs w:val="26"/>
                <w:u w:val="none"/>
                <w:lang w:val="en-US" w:eastAsia="zh-CN" w:bidi="ar"/>
              </w:rPr>
              <w:t xml:space="preserve">   我司已充分了解贵司关于徐碧旧改项目的情况及服务需求，为表达合作诚意，经综合考虑，我司报价如下：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6"/>
                <w:szCs w:val="26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6"/>
                <w:szCs w:val="26"/>
                <w:u w:val="none"/>
                <w:lang w:val="en-US" w:eastAsia="zh-CN" w:bidi="ar"/>
              </w:rPr>
              <w:t>序号</w:t>
            </w:r>
          </w:p>
        </w:tc>
        <w:tc>
          <w:tcPr>
            <w:tcW w:w="13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6"/>
                <w:szCs w:val="26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6"/>
                <w:szCs w:val="26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6"/>
                <w:szCs w:val="26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6"/>
                <w:szCs w:val="26"/>
                <w:u w:val="none"/>
                <w:lang w:val="en-US" w:eastAsia="zh-CN" w:bidi="ar"/>
              </w:rPr>
              <w:t>项目内容</w:t>
            </w:r>
          </w:p>
        </w:tc>
        <w:tc>
          <w:tcPr>
            <w:tcW w:w="1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6"/>
                <w:szCs w:val="26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6"/>
                <w:szCs w:val="26"/>
                <w:u w:val="none"/>
                <w:lang w:val="en-US" w:eastAsia="zh-CN" w:bidi="ar"/>
              </w:rPr>
              <w:t>数量</w:t>
            </w:r>
          </w:p>
        </w:tc>
        <w:tc>
          <w:tcPr>
            <w:tcW w:w="1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6"/>
                <w:szCs w:val="26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6"/>
                <w:szCs w:val="26"/>
                <w:u w:val="none"/>
                <w:lang w:val="en-US" w:eastAsia="zh-CN" w:bidi="ar"/>
              </w:rPr>
              <w:t>单位</w:t>
            </w:r>
          </w:p>
        </w:tc>
        <w:tc>
          <w:tcPr>
            <w:tcW w:w="2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6"/>
                <w:szCs w:val="26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6"/>
                <w:szCs w:val="26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01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6"/>
                <w:szCs w:val="26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6"/>
                <w:szCs w:val="26"/>
                <w:u w:val="none"/>
                <w:lang w:val="en-US" w:eastAsia="zh-CN" w:bidi="ar"/>
              </w:rPr>
              <w:t>1</w:t>
            </w:r>
          </w:p>
        </w:tc>
        <w:tc>
          <w:tcPr>
            <w:tcW w:w="138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6"/>
                <w:szCs w:val="26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6"/>
                <w:szCs w:val="26"/>
                <w:u w:val="none"/>
                <w:lang w:val="en-US" w:eastAsia="zh-CN" w:bidi="ar"/>
              </w:rPr>
              <w:t>徐锦新城</w:t>
            </w:r>
          </w:p>
        </w:tc>
        <w:tc>
          <w:tcPr>
            <w:tcW w:w="1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6"/>
                <w:szCs w:val="26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6"/>
                <w:szCs w:val="26"/>
                <w:u w:val="none"/>
                <w:lang w:val="en-US" w:eastAsia="zh-CN" w:bidi="ar"/>
              </w:rPr>
              <w:t>住宅</w:t>
            </w:r>
          </w:p>
        </w:tc>
        <w:tc>
          <w:tcPr>
            <w:tcW w:w="1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6"/>
                <w:szCs w:val="26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6"/>
                <w:szCs w:val="26"/>
                <w:u w:val="none"/>
                <w:lang w:val="en-US" w:eastAsia="zh-CN" w:bidi="ar"/>
              </w:rPr>
              <w:t>1721</w:t>
            </w:r>
          </w:p>
        </w:tc>
        <w:tc>
          <w:tcPr>
            <w:tcW w:w="1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6"/>
                <w:szCs w:val="26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6"/>
                <w:szCs w:val="26"/>
                <w:u w:val="none"/>
                <w:lang w:val="en-US" w:eastAsia="zh-CN" w:bidi="ar"/>
              </w:rPr>
              <w:t>套</w:t>
            </w:r>
          </w:p>
        </w:tc>
        <w:tc>
          <w:tcPr>
            <w:tcW w:w="2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6"/>
                <w:szCs w:val="26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6"/>
                <w:szCs w:val="26"/>
                <w:u w:val="none"/>
                <w:lang w:val="en-US" w:eastAsia="zh-CN" w:bidi="ar"/>
              </w:rPr>
              <w:t>安置区域、非安置区域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0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6"/>
                <w:szCs w:val="26"/>
                <w:u w:val="none"/>
              </w:rPr>
            </w:pPr>
          </w:p>
        </w:tc>
        <w:tc>
          <w:tcPr>
            <w:tcW w:w="138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6"/>
                <w:szCs w:val="26"/>
                <w:u w:val="none"/>
              </w:rPr>
            </w:pPr>
          </w:p>
        </w:tc>
        <w:tc>
          <w:tcPr>
            <w:tcW w:w="1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6"/>
                <w:szCs w:val="26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6"/>
                <w:szCs w:val="26"/>
                <w:u w:val="none"/>
                <w:lang w:val="en-US" w:eastAsia="zh-CN" w:bidi="ar"/>
              </w:rPr>
              <w:t>商业</w:t>
            </w:r>
          </w:p>
        </w:tc>
        <w:tc>
          <w:tcPr>
            <w:tcW w:w="1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6"/>
                <w:szCs w:val="26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6"/>
                <w:szCs w:val="26"/>
                <w:u w:val="none"/>
                <w:lang w:val="en-US" w:eastAsia="zh-CN" w:bidi="ar"/>
              </w:rPr>
              <w:t>175</w:t>
            </w:r>
          </w:p>
        </w:tc>
        <w:tc>
          <w:tcPr>
            <w:tcW w:w="1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6"/>
                <w:szCs w:val="26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6"/>
                <w:szCs w:val="26"/>
                <w:u w:val="none"/>
                <w:lang w:val="en-US" w:eastAsia="zh-CN" w:bidi="ar"/>
              </w:rPr>
              <w:t>间</w:t>
            </w:r>
          </w:p>
        </w:tc>
        <w:tc>
          <w:tcPr>
            <w:tcW w:w="2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6"/>
                <w:szCs w:val="2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0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6"/>
                <w:szCs w:val="26"/>
                <w:u w:val="none"/>
              </w:rPr>
            </w:pPr>
          </w:p>
        </w:tc>
        <w:tc>
          <w:tcPr>
            <w:tcW w:w="138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6"/>
                <w:szCs w:val="26"/>
                <w:u w:val="none"/>
              </w:rPr>
            </w:pPr>
          </w:p>
        </w:tc>
        <w:tc>
          <w:tcPr>
            <w:tcW w:w="1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6"/>
                <w:szCs w:val="26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6"/>
                <w:szCs w:val="26"/>
                <w:u w:val="none"/>
                <w:lang w:val="en-US" w:eastAsia="zh-CN" w:bidi="ar"/>
              </w:rPr>
              <w:t>车位</w:t>
            </w:r>
          </w:p>
        </w:tc>
        <w:tc>
          <w:tcPr>
            <w:tcW w:w="1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6"/>
                <w:szCs w:val="26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6"/>
                <w:szCs w:val="26"/>
                <w:u w:val="none"/>
                <w:lang w:val="en-US" w:eastAsia="zh-CN" w:bidi="ar"/>
              </w:rPr>
              <w:t>2969</w:t>
            </w:r>
          </w:p>
        </w:tc>
        <w:tc>
          <w:tcPr>
            <w:tcW w:w="1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6"/>
                <w:szCs w:val="26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6"/>
                <w:szCs w:val="26"/>
                <w:u w:val="none"/>
                <w:lang w:val="en-US" w:eastAsia="zh-CN" w:bidi="ar"/>
              </w:rPr>
              <w:t>个</w:t>
            </w:r>
          </w:p>
        </w:tc>
        <w:tc>
          <w:tcPr>
            <w:tcW w:w="2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6"/>
                <w:szCs w:val="2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013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6"/>
                <w:szCs w:val="26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6"/>
                <w:szCs w:val="26"/>
                <w:u w:val="none"/>
                <w:lang w:val="en-US" w:eastAsia="zh-CN" w:bidi="ar"/>
              </w:rPr>
              <w:t>2</w:t>
            </w:r>
          </w:p>
        </w:tc>
        <w:tc>
          <w:tcPr>
            <w:tcW w:w="1381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6"/>
                <w:szCs w:val="26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6"/>
                <w:szCs w:val="26"/>
                <w:u w:val="none"/>
                <w:lang w:val="en-US" w:eastAsia="zh-CN" w:bidi="ar"/>
              </w:rPr>
              <w:t>徐锦家园</w:t>
            </w:r>
          </w:p>
        </w:tc>
        <w:tc>
          <w:tcPr>
            <w:tcW w:w="1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6"/>
                <w:szCs w:val="26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6"/>
                <w:szCs w:val="26"/>
                <w:u w:val="none"/>
                <w:lang w:val="en-US" w:eastAsia="zh-CN" w:bidi="ar"/>
              </w:rPr>
              <w:t>住宅</w:t>
            </w:r>
          </w:p>
        </w:tc>
        <w:tc>
          <w:tcPr>
            <w:tcW w:w="1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6"/>
                <w:szCs w:val="26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6"/>
                <w:szCs w:val="26"/>
                <w:u w:val="none"/>
                <w:lang w:val="en-US" w:eastAsia="zh-CN" w:bidi="ar"/>
              </w:rPr>
              <w:t>130</w:t>
            </w:r>
          </w:p>
        </w:tc>
        <w:tc>
          <w:tcPr>
            <w:tcW w:w="1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6"/>
                <w:szCs w:val="26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6"/>
                <w:szCs w:val="26"/>
                <w:u w:val="none"/>
                <w:lang w:val="en-US" w:eastAsia="zh-CN" w:bidi="ar"/>
              </w:rPr>
              <w:t>套</w:t>
            </w:r>
          </w:p>
        </w:tc>
        <w:tc>
          <w:tcPr>
            <w:tcW w:w="2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6"/>
                <w:szCs w:val="26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6"/>
                <w:szCs w:val="26"/>
                <w:u w:val="none"/>
                <w:lang w:val="en-US" w:eastAsia="zh-CN" w:bidi="ar"/>
              </w:rPr>
              <w:t>安置区域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013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6"/>
                <w:szCs w:val="26"/>
                <w:u w:val="none"/>
              </w:rPr>
            </w:pPr>
          </w:p>
        </w:tc>
        <w:tc>
          <w:tcPr>
            <w:tcW w:w="138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6"/>
                <w:szCs w:val="26"/>
                <w:u w:val="none"/>
              </w:rPr>
            </w:pPr>
          </w:p>
        </w:tc>
        <w:tc>
          <w:tcPr>
            <w:tcW w:w="1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6"/>
                <w:szCs w:val="26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6"/>
                <w:szCs w:val="26"/>
                <w:u w:val="none"/>
                <w:lang w:val="en-US" w:eastAsia="zh-CN" w:bidi="ar"/>
              </w:rPr>
              <w:t>商业</w:t>
            </w:r>
          </w:p>
        </w:tc>
        <w:tc>
          <w:tcPr>
            <w:tcW w:w="1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6"/>
                <w:szCs w:val="26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6"/>
                <w:szCs w:val="26"/>
                <w:u w:val="none"/>
                <w:lang w:val="en-US" w:eastAsia="zh-CN" w:bidi="ar"/>
              </w:rPr>
              <w:t>103</w:t>
            </w:r>
          </w:p>
        </w:tc>
        <w:tc>
          <w:tcPr>
            <w:tcW w:w="1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6"/>
                <w:szCs w:val="26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6"/>
                <w:szCs w:val="26"/>
                <w:u w:val="none"/>
                <w:lang w:val="en-US" w:eastAsia="zh-CN" w:bidi="ar"/>
              </w:rPr>
              <w:t>间</w:t>
            </w:r>
          </w:p>
        </w:tc>
        <w:tc>
          <w:tcPr>
            <w:tcW w:w="2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6"/>
                <w:szCs w:val="2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013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6"/>
                <w:szCs w:val="26"/>
                <w:u w:val="none"/>
              </w:rPr>
            </w:pPr>
          </w:p>
        </w:tc>
        <w:tc>
          <w:tcPr>
            <w:tcW w:w="138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6"/>
                <w:szCs w:val="26"/>
                <w:u w:val="none"/>
              </w:rPr>
            </w:pPr>
          </w:p>
        </w:tc>
        <w:tc>
          <w:tcPr>
            <w:tcW w:w="1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6"/>
                <w:szCs w:val="26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6"/>
                <w:szCs w:val="26"/>
                <w:u w:val="none"/>
                <w:lang w:val="en-US" w:eastAsia="zh-CN" w:bidi="ar"/>
              </w:rPr>
              <w:t>车位</w:t>
            </w:r>
          </w:p>
        </w:tc>
        <w:tc>
          <w:tcPr>
            <w:tcW w:w="1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6"/>
                <w:szCs w:val="26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6"/>
                <w:szCs w:val="26"/>
                <w:u w:val="none"/>
                <w:lang w:val="en-US" w:eastAsia="zh-CN" w:bidi="ar"/>
              </w:rPr>
              <w:t>1262</w:t>
            </w:r>
          </w:p>
        </w:tc>
        <w:tc>
          <w:tcPr>
            <w:tcW w:w="1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6"/>
                <w:szCs w:val="26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6"/>
                <w:szCs w:val="26"/>
                <w:u w:val="none"/>
                <w:lang w:val="en-US" w:eastAsia="zh-CN" w:bidi="ar"/>
              </w:rPr>
              <w:t>个</w:t>
            </w:r>
          </w:p>
        </w:tc>
        <w:tc>
          <w:tcPr>
            <w:tcW w:w="2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6"/>
                <w:szCs w:val="2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013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6"/>
                <w:szCs w:val="26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6"/>
                <w:szCs w:val="26"/>
                <w:u w:val="none"/>
                <w:lang w:val="en-US" w:eastAsia="zh-CN" w:bidi="ar"/>
              </w:rPr>
              <w:t>3</w:t>
            </w:r>
          </w:p>
        </w:tc>
        <w:tc>
          <w:tcPr>
            <w:tcW w:w="1381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6"/>
                <w:szCs w:val="26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6"/>
                <w:szCs w:val="26"/>
                <w:u w:val="none"/>
                <w:lang w:val="en-US" w:eastAsia="zh-CN" w:bidi="ar"/>
              </w:rPr>
              <w:t>锦里家园</w:t>
            </w:r>
          </w:p>
        </w:tc>
        <w:tc>
          <w:tcPr>
            <w:tcW w:w="1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6"/>
                <w:szCs w:val="26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6"/>
                <w:szCs w:val="26"/>
                <w:u w:val="none"/>
                <w:lang w:val="en-US" w:eastAsia="zh-CN" w:bidi="ar"/>
              </w:rPr>
              <w:t>住宅</w:t>
            </w:r>
          </w:p>
        </w:tc>
        <w:tc>
          <w:tcPr>
            <w:tcW w:w="1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6"/>
                <w:szCs w:val="26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6"/>
                <w:szCs w:val="26"/>
                <w:u w:val="none"/>
                <w:lang w:val="en-US" w:eastAsia="zh-CN" w:bidi="ar"/>
              </w:rPr>
              <w:t>45</w:t>
            </w:r>
          </w:p>
        </w:tc>
        <w:tc>
          <w:tcPr>
            <w:tcW w:w="1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6"/>
                <w:szCs w:val="26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6"/>
                <w:szCs w:val="26"/>
                <w:u w:val="none"/>
                <w:lang w:val="en-US" w:eastAsia="zh-CN" w:bidi="ar"/>
              </w:rPr>
              <w:t>套</w:t>
            </w:r>
          </w:p>
        </w:tc>
        <w:tc>
          <w:tcPr>
            <w:tcW w:w="2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6"/>
                <w:szCs w:val="26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6"/>
                <w:szCs w:val="26"/>
                <w:u w:val="none"/>
                <w:lang w:val="en-US" w:eastAsia="zh-CN" w:bidi="ar"/>
              </w:rPr>
              <w:t>安置区域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013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6"/>
                <w:szCs w:val="26"/>
                <w:u w:val="none"/>
              </w:rPr>
            </w:pPr>
          </w:p>
        </w:tc>
        <w:tc>
          <w:tcPr>
            <w:tcW w:w="138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6"/>
                <w:szCs w:val="26"/>
                <w:u w:val="none"/>
              </w:rPr>
            </w:pPr>
          </w:p>
        </w:tc>
        <w:tc>
          <w:tcPr>
            <w:tcW w:w="1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6"/>
                <w:szCs w:val="26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6"/>
                <w:szCs w:val="26"/>
                <w:u w:val="none"/>
                <w:lang w:val="en-US" w:eastAsia="zh-CN" w:bidi="ar"/>
              </w:rPr>
              <w:t>商业</w:t>
            </w:r>
          </w:p>
        </w:tc>
        <w:tc>
          <w:tcPr>
            <w:tcW w:w="1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6"/>
                <w:szCs w:val="26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6"/>
                <w:szCs w:val="26"/>
                <w:u w:val="none"/>
                <w:lang w:val="en-US" w:eastAsia="zh-CN" w:bidi="ar"/>
              </w:rPr>
              <w:t>4</w:t>
            </w:r>
          </w:p>
        </w:tc>
        <w:tc>
          <w:tcPr>
            <w:tcW w:w="1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6"/>
                <w:szCs w:val="26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6"/>
                <w:szCs w:val="26"/>
                <w:u w:val="none"/>
                <w:lang w:val="en-US" w:eastAsia="zh-CN" w:bidi="ar"/>
              </w:rPr>
              <w:t>间</w:t>
            </w:r>
          </w:p>
        </w:tc>
        <w:tc>
          <w:tcPr>
            <w:tcW w:w="2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6"/>
                <w:szCs w:val="2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013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6"/>
                <w:szCs w:val="26"/>
                <w:u w:val="none"/>
              </w:rPr>
            </w:pPr>
          </w:p>
        </w:tc>
        <w:tc>
          <w:tcPr>
            <w:tcW w:w="138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6"/>
                <w:szCs w:val="26"/>
                <w:u w:val="none"/>
              </w:rPr>
            </w:pPr>
          </w:p>
        </w:tc>
        <w:tc>
          <w:tcPr>
            <w:tcW w:w="1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6"/>
                <w:szCs w:val="26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6"/>
                <w:szCs w:val="26"/>
                <w:u w:val="none"/>
                <w:lang w:val="en-US" w:eastAsia="zh-CN" w:bidi="ar"/>
              </w:rPr>
              <w:t>车位</w:t>
            </w:r>
          </w:p>
        </w:tc>
        <w:tc>
          <w:tcPr>
            <w:tcW w:w="1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6"/>
                <w:szCs w:val="26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6"/>
                <w:szCs w:val="26"/>
                <w:u w:val="none"/>
                <w:lang w:val="en-US" w:eastAsia="zh-CN" w:bidi="ar"/>
              </w:rPr>
              <w:t>131</w:t>
            </w:r>
          </w:p>
        </w:tc>
        <w:tc>
          <w:tcPr>
            <w:tcW w:w="1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6"/>
                <w:szCs w:val="26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6"/>
                <w:szCs w:val="26"/>
                <w:u w:val="none"/>
                <w:lang w:val="en-US" w:eastAsia="zh-CN" w:bidi="ar"/>
              </w:rPr>
              <w:t>个</w:t>
            </w:r>
          </w:p>
        </w:tc>
        <w:tc>
          <w:tcPr>
            <w:tcW w:w="2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6"/>
                <w:szCs w:val="2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788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6"/>
                <w:szCs w:val="26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6"/>
                <w:szCs w:val="26"/>
                <w:u w:val="none"/>
                <w:lang w:val="en-US" w:eastAsia="zh-CN" w:bidi="ar"/>
              </w:rPr>
              <w:t>含税总计（元）</w:t>
            </w:r>
          </w:p>
        </w:tc>
        <w:tc>
          <w:tcPr>
            <w:tcW w:w="2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6"/>
                <w:szCs w:val="2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63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6"/>
                <w:szCs w:val="26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其他备注说明：1、住宅根据每个项目区分安置区域及非安置区域评估基准单价（均价）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6"/>
                <w:szCs w:val="26"/>
                <w:u w:val="none"/>
                <w:lang w:val="en-US" w:eastAsia="zh-CN" w:bidi="ar"/>
              </w:rPr>
              <w:t>；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6"/>
                <w:szCs w:val="2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6"/>
                <w:szCs w:val="26"/>
                <w:u w:val="none"/>
                <w:lang w:val="en-US" w:eastAsia="zh-CN" w:bidi="ar"/>
              </w:rPr>
              <w:t xml:space="preserve">          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  2、商业根据每个项目评估每间的基准单价；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6"/>
                <w:szCs w:val="2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6"/>
                <w:szCs w:val="26"/>
                <w:u w:val="none"/>
                <w:lang w:val="en-US" w:eastAsia="zh-CN" w:bidi="ar"/>
              </w:rPr>
              <w:t xml:space="preserve">             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3、车位根据每个项目评估基准单价（均价）。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6"/>
                <w:szCs w:val="26"/>
                <w:u w:val="none"/>
              </w:rPr>
            </w:pPr>
          </w:p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6"/>
                <w:szCs w:val="26"/>
                <w:u w:val="none"/>
              </w:rPr>
            </w:pP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6"/>
                <w:szCs w:val="26"/>
                <w:u w:val="none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6"/>
                <w:szCs w:val="26"/>
                <w:u w:val="none"/>
              </w:rPr>
            </w:pPr>
          </w:p>
        </w:tc>
        <w:tc>
          <w:tcPr>
            <w:tcW w:w="1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6"/>
                <w:szCs w:val="26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6"/>
                <w:szCs w:val="26"/>
                <w:u w:val="none"/>
                <w:lang w:val="en-US" w:eastAsia="zh-CN" w:bidi="ar"/>
              </w:rPr>
              <w:t>报价单位：</w:t>
            </w:r>
          </w:p>
        </w:tc>
        <w:tc>
          <w:tcPr>
            <w:tcW w:w="2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6"/>
                <w:szCs w:val="2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6"/>
                <w:szCs w:val="26"/>
                <w:u w:val="none"/>
              </w:rPr>
            </w:pPr>
          </w:p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6"/>
                <w:szCs w:val="26"/>
                <w:u w:val="none"/>
              </w:rPr>
            </w:pP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6"/>
                <w:szCs w:val="26"/>
                <w:u w:val="none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6"/>
                <w:szCs w:val="26"/>
                <w:u w:val="none"/>
              </w:rPr>
            </w:pPr>
          </w:p>
        </w:tc>
        <w:tc>
          <w:tcPr>
            <w:tcW w:w="1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6"/>
                <w:szCs w:val="26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6"/>
                <w:szCs w:val="26"/>
                <w:u w:val="none"/>
                <w:lang w:val="en-US" w:eastAsia="zh-CN" w:bidi="ar"/>
              </w:rPr>
              <w:t>法定代表人：</w:t>
            </w:r>
          </w:p>
        </w:tc>
        <w:tc>
          <w:tcPr>
            <w:tcW w:w="2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6"/>
                <w:szCs w:val="2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6"/>
                <w:szCs w:val="26"/>
                <w:u w:val="none"/>
              </w:rPr>
            </w:pPr>
          </w:p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6"/>
                <w:szCs w:val="26"/>
                <w:u w:val="none"/>
              </w:rPr>
            </w:pP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6"/>
                <w:szCs w:val="26"/>
                <w:u w:val="none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6"/>
                <w:szCs w:val="26"/>
                <w:u w:val="none"/>
              </w:rPr>
            </w:pPr>
          </w:p>
        </w:tc>
        <w:tc>
          <w:tcPr>
            <w:tcW w:w="1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6"/>
                <w:szCs w:val="26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6"/>
                <w:szCs w:val="26"/>
                <w:u w:val="none"/>
                <w:lang w:val="en-US" w:eastAsia="zh-CN" w:bidi="ar"/>
              </w:rPr>
              <w:t>日期：</w:t>
            </w:r>
          </w:p>
        </w:tc>
        <w:tc>
          <w:tcPr>
            <w:tcW w:w="2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6"/>
                <w:szCs w:val="26"/>
                <w:u w:val="none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A56829"/>
    <w:rsid w:val="03280C93"/>
    <w:rsid w:val="059E129D"/>
    <w:rsid w:val="064C3993"/>
    <w:rsid w:val="06960F94"/>
    <w:rsid w:val="07727BA5"/>
    <w:rsid w:val="083F66C3"/>
    <w:rsid w:val="0C1E4474"/>
    <w:rsid w:val="12D83D85"/>
    <w:rsid w:val="15753D2B"/>
    <w:rsid w:val="1B3B1658"/>
    <w:rsid w:val="1BDA14AF"/>
    <w:rsid w:val="20D277A0"/>
    <w:rsid w:val="27C43285"/>
    <w:rsid w:val="2A8C4DC6"/>
    <w:rsid w:val="2EB22EE2"/>
    <w:rsid w:val="2F9467A9"/>
    <w:rsid w:val="30C65D46"/>
    <w:rsid w:val="311469E6"/>
    <w:rsid w:val="31AD13C4"/>
    <w:rsid w:val="31F02F20"/>
    <w:rsid w:val="3200248B"/>
    <w:rsid w:val="32876304"/>
    <w:rsid w:val="32D8051B"/>
    <w:rsid w:val="39AB1652"/>
    <w:rsid w:val="3A0D04A3"/>
    <w:rsid w:val="3B366E92"/>
    <w:rsid w:val="3B582EDF"/>
    <w:rsid w:val="3D09223A"/>
    <w:rsid w:val="3EAE1148"/>
    <w:rsid w:val="42730E06"/>
    <w:rsid w:val="476F36E5"/>
    <w:rsid w:val="48A06FE7"/>
    <w:rsid w:val="48FE6CDB"/>
    <w:rsid w:val="4AE92DC6"/>
    <w:rsid w:val="4B0561C1"/>
    <w:rsid w:val="4C1B19B4"/>
    <w:rsid w:val="4D231C06"/>
    <w:rsid w:val="56975A7B"/>
    <w:rsid w:val="56C80AF1"/>
    <w:rsid w:val="56F86AFC"/>
    <w:rsid w:val="57030DBA"/>
    <w:rsid w:val="5B5149EB"/>
    <w:rsid w:val="5FAF2DB4"/>
    <w:rsid w:val="63E37F18"/>
    <w:rsid w:val="641E28D5"/>
    <w:rsid w:val="672204A7"/>
    <w:rsid w:val="67491C63"/>
    <w:rsid w:val="69CA50FF"/>
    <w:rsid w:val="6AE41559"/>
    <w:rsid w:val="6E46636E"/>
    <w:rsid w:val="70BD60B7"/>
    <w:rsid w:val="70CD6C5E"/>
    <w:rsid w:val="70F121C0"/>
    <w:rsid w:val="723F172D"/>
    <w:rsid w:val="72C57E4E"/>
    <w:rsid w:val="72F55F4B"/>
    <w:rsid w:val="73482AB1"/>
    <w:rsid w:val="74E74C92"/>
    <w:rsid w:val="75B0150C"/>
    <w:rsid w:val="778F1C6E"/>
    <w:rsid w:val="79AE4BD3"/>
    <w:rsid w:val="7A533B56"/>
    <w:rsid w:val="7A66771C"/>
    <w:rsid w:val="7C9B0C3B"/>
    <w:rsid w:val="7D6E3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Office_11.8.6.11825_F1E327BC-269C-435d-A152-05C5408002CA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2021-11-02T02:47:00Z</dcterms:created>
  <dc:creator>HP</dc:creator>
  <cp:lastModifiedBy>陈锡图</cp:lastModifiedBy>
  <dcterms:modified xsi:type="dcterms:W3CDTF">2023-08-03T02:30:51Z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2052-11.8.6.11825</vt:lpwstr>
  </property>
  <property fmtid="{D5CDD505-2E9C-101B-9397-08002B2CF9AE}" pid="3" name="ICV">
    <vt:lpwstr>FA766C902C514B2297F64BEC7081245A</vt:lpwstr>
  </property>
</Properties>
</file>