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00" w:lineRule="exact"/>
        <w:jc w:val="both"/>
        <w:textAlignment w:val="auto"/>
        <w:rPr>
          <w:rFonts w:hint="default" w:ascii="仿宋_GB2312" w:hAnsi="仿宋_GB2312" w:eastAsia="仿宋_GB2312" w:cs="仿宋_GB2312"/>
          <w:b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产品功能表</w:t>
      </w:r>
    </w:p>
    <w:tbl>
      <w:tblPr>
        <w:tblStyle w:val="4"/>
        <w:tblW w:w="56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3852"/>
        <w:gridCol w:w="814"/>
        <w:gridCol w:w="3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基本功能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一、运行功能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全集选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6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重新初始化运行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满载直驶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7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自动返基站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错误指令取消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8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本层厅外开门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4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开、关门按钮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9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起动时力矩补偿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5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开、关门按钮灯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10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直接停靠技术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二、安全功能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故障自诊断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14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制动器监测装置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故障存储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15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端站强制减速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供电电源反馈检测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16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缓冲器安全保护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4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超载保护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17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开机自检保护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5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光幕保护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18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马达防堵转功能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6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关门力矩保护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19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封星功能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7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门联锁保护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20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曳引绳防松脱检测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8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非平层区不开门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21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电子称重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9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下行超速保护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22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电气安全回路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10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上行超速保护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23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轿厢意外移动保护装置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11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方向反馈检测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24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层门和轿门旁路装置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12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抱闸反馈检测功能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25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门回路</w:t>
            </w:r>
            <w:r>
              <w:rPr>
                <w:rFonts w:hint="eastAsia"/>
                <w:color w:val="auto"/>
              </w:rPr>
              <w:t>监测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13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接触器反馈检测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</w:p>
        </w:tc>
        <w:tc>
          <w:tcPr>
            <w:tcW w:w="3551" w:type="dxa"/>
            <w:noWrap/>
            <w:vAlign w:val="bottom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三、特殊运行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司机操作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5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消防层设定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司机直驶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6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轿顶检修操纵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独立服务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7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特定层服务功能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65" w:type="dxa"/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4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基站设定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四、人机界面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方向显示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4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到站钟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数字式楼层显示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5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开门保持延时功能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楼层显示定制</w:t>
            </w:r>
          </w:p>
        </w:tc>
        <w:tc>
          <w:tcPr>
            <w:tcW w:w="814" w:type="dxa"/>
            <w:noWrap/>
            <w:vAlign w:val="bottom"/>
          </w:tcPr>
          <w:p/>
        </w:tc>
        <w:tc>
          <w:tcPr>
            <w:tcW w:w="3551" w:type="dxa"/>
            <w:noWrap/>
            <w:vAlign w:val="bottom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五、应急功能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轿厢警铃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4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消防迫降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2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轿厢内紧急照明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5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消防迫降到位反馈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3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内部通话装置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6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紧急电动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581" w:type="dxa"/>
            <w:gridSpan w:val="4"/>
            <w:shd w:val="clear" w:color="auto" w:fill="C6D9F1"/>
            <w:noWrap/>
            <w:vAlign w:val="bottom"/>
          </w:tcPr>
          <w:p>
            <w:pPr>
              <w:jc w:val="center"/>
              <w:rPr>
                <w:rFonts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六、节能功能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64" w:type="dxa"/>
            <w:noWrap/>
            <w:vAlign w:val="bottom"/>
          </w:tcPr>
          <w:p>
            <w:pPr>
              <w:jc w:val="center"/>
            </w:pPr>
            <w:r>
              <w:t>1</w:t>
            </w:r>
          </w:p>
        </w:tc>
        <w:tc>
          <w:tcPr>
            <w:tcW w:w="3852" w:type="dxa"/>
            <w:noWrap/>
            <w:vAlign w:val="bottom"/>
          </w:tcPr>
          <w:p>
            <w:r>
              <w:rPr>
                <w:rFonts w:hint="eastAsia"/>
              </w:rPr>
              <w:t>停梯开关</w:t>
            </w:r>
          </w:p>
        </w:tc>
        <w:tc>
          <w:tcPr>
            <w:tcW w:w="814" w:type="dxa"/>
            <w:noWrap/>
            <w:vAlign w:val="bottom"/>
          </w:tcPr>
          <w:p>
            <w:pPr>
              <w:jc w:val="center"/>
            </w:pPr>
            <w:r>
              <w:t>2</w:t>
            </w:r>
          </w:p>
        </w:tc>
        <w:tc>
          <w:tcPr>
            <w:tcW w:w="3551" w:type="dxa"/>
            <w:noWrap/>
            <w:vAlign w:val="bottom"/>
          </w:tcPr>
          <w:p>
            <w:r>
              <w:rPr>
                <w:rFonts w:hint="eastAsia"/>
              </w:rPr>
              <w:t>节能待机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631277"/>
    <w:rsid w:val="027E7543"/>
    <w:rsid w:val="038561B2"/>
    <w:rsid w:val="03F132AE"/>
    <w:rsid w:val="03FF339E"/>
    <w:rsid w:val="0490637D"/>
    <w:rsid w:val="0494345C"/>
    <w:rsid w:val="05650E93"/>
    <w:rsid w:val="05905AF5"/>
    <w:rsid w:val="06F47474"/>
    <w:rsid w:val="087E712B"/>
    <w:rsid w:val="09AE49B3"/>
    <w:rsid w:val="0AB20269"/>
    <w:rsid w:val="0AEE68A2"/>
    <w:rsid w:val="0B161D9E"/>
    <w:rsid w:val="0B8059A1"/>
    <w:rsid w:val="0B910BE1"/>
    <w:rsid w:val="0BD859E3"/>
    <w:rsid w:val="0D1D0E7E"/>
    <w:rsid w:val="0EFB52E6"/>
    <w:rsid w:val="0F5659BF"/>
    <w:rsid w:val="0FB2185E"/>
    <w:rsid w:val="10847174"/>
    <w:rsid w:val="117639C4"/>
    <w:rsid w:val="13411419"/>
    <w:rsid w:val="13AD5273"/>
    <w:rsid w:val="16A64AFF"/>
    <w:rsid w:val="176A5C1C"/>
    <w:rsid w:val="17A03B45"/>
    <w:rsid w:val="189069AE"/>
    <w:rsid w:val="191469F6"/>
    <w:rsid w:val="191C30FC"/>
    <w:rsid w:val="19400F9D"/>
    <w:rsid w:val="198450F4"/>
    <w:rsid w:val="1AF20059"/>
    <w:rsid w:val="1B587A97"/>
    <w:rsid w:val="1D3F578B"/>
    <w:rsid w:val="1DC87107"/>
    <w:rsid w:val="1EC63F52"/>
    <w:rsid w:val="1F824624"/>
    <w:rsid w:val="2084482B"/>
    <w:rsid w:val="20F04764"/>
    <w:rsid w:val="21242F9C"/>
    <w:rsid w:val="217D3886"/>
    <w:rsid w:val="222748E9"/>
    <w:rsid w:val="229647E8"/>
    <w:rsid w:val="23482122"/>
    <w:rsid w:val="240211B4"/>
    <w:rsid w:val="25CB5EF8"/>
    <w:rsid w:val="26267C3D"/>
    <w:rsid w:val="284A5916"/>
    <w:rsid w:val="28AC3EFF"/>
    <w:rsid w:val="29EB51D1"/>
    <w:rsid w:val="29F5131D"/>
    <w:rsid w:val="2B032779"/>
    <w:rsid w:val="2B4E0A9A"/>
    <w:rsid w:val="2C2D2BDF"/>
    <w:rsid w:val="2D8D1338"/>
    <w:rsid w:val="2D9E5EF5"/>
    <w:rsid w:val="2DA23493"/>
    <w:rsid w:val="2F3B03A4"/>
    <w:rsid w:val="2FA71CBE"/>
    <w:rsid w:val="2FF95813"/>
    <w:rsid w:val="3039225A"/>
    <w:rsid w:val="309A24F0"/>
    <w:rsid w:val="30C35646"/>
    <w:rsid w:val="30CA1634"/>
    <w:rsid w:val="315B448B"/>
    <w:rsid w:val="31631277"/>
    <w:rsid w:val="323961C9"/>
    <w:rsid w:val="34B757CB"/>
    <w:rsid w:val="34F22C36"/>
    <w:rsid w:val="35654283"/>
    <w:rsid w:val="36A76327"/>
    <w:rsid w:val="37893719"/>
    <w:rsid w:val="37E52744"/>
    <w:rsid w:val="38C37E30"/>
    <w:rsid w:val="396B0452"/>
    <w:rsid w:val="39AF59AD"/>
    <w:rsid w:val="3AA85317"/>
    <w:rsid w:val="3B3E5166"/>
    <w:rsid w:val="3BB613F4"/>
    <w:rsid w:val="3BFA0A51"/>
    <w:rsid w:val="3CDB2D9E"/>
    <w:rsid w:val="3EC1204D"/>
    <w:rsid w:val="3ED55EE3"/>
    <w:rsid w:val="3F4D1BC9"/>
    <w:rsid w:val="3FC63A77"/>
    <w:rsid w:val="4164164E"/>
    <w:rsid w:val="41741F79"/>
    <w:rsid w:val="418533CA"/>
    <w:rsid w:val="418B50A2"/>
    <w:rsid w:val="41AD4BD9"/>
    <w:rsid w:val="43BE4345"/>
    <w:rsid w:val="44BE1304"/>
    <w:rsid w:val="4525786F"/>
    <w:rsid w:val="45804049"/>
    <w:rsid w:val="458760C3"/>
    <w:rsid w:val="45C60846"/>
    <w:rsid w:val="4671184D"/>
    <w:rsid w:val="47EB34A0"/>
    <w:rsid w:val="4A2C5C5A"/>
    <w:rsid w:val="4B4760B6"/>
    <w:rsid w:val="4B9E1EAB"/>
    <w:rsid w:val="4BD82939"/>
    <w:rsid w:val="4C50182C"/>
    <w:rsid w:val="4FD52C94"/>
    <w:rsid w:val="501D6AB2"/>
    <w:rsid w:val="510F6AD9"/>
    <w:rsid w:val="52B55228"/>
    <w:rsid w:val="52C25F06"/>
    <w:rsid w:val="54E23434"/>
    <w:rsid w:val="54F33452"/>
    <w:rsid w:val="550656D7"/>
    <w:rsid w:val="570563A2"/>
    <w:rsid w:val="58807DBD"/>
    <w:rsid w:val="5A036907"/>
    <w:rsid w:val="5A084D7C"/>
    <w:rsid w:val="5A0954D1"/>
    <w:rsid w:val="5AD61D60"/>
    <w:rsid w:val="5B055181"/>
    <w:rsid w:val="5B130817"/>
    <w:rsid w:val="5B86432C"/>
    <w:rsid w:val="5BE357AB"/>
    <w:rsid w:val="5C4F035F"/>
    <w:rsid w:val="5CA06960"/>
    <w:rsid w:val="5CB81B07"/>
    <w:rsid w:val="5CF54AE3"/>
    <w:rsid w:val="5D160BB9"/>
    <w:rsid w:val="5D44568C"/>
    <w:rsid w:val="5F2E687F"/>
    <w:rsid w:val="604A6300"/>
    <w:rsid w:val="605D641B"/>
    <w:rsid w:val="615F3861"/>
    <w:rsid w:val="626E1302"/>
    <w:rsid w:val="63763140"/>
    <w:rsid w:val="63B3310F"/>
    <w:rsid w:val="6450215E"/>
    <w:rsid w:val="648A5D11"/>
    <w:rsid w:val="655961D8"/>
    <w:rsid w:val="6633322D"/>
    <w:rsid w:val="66701ED3"/>
    <w:rsid w:val="66BD6262"/>
    <w:rsid w:val="66E72C7C"/>
    <w:rsid w:val="66F5280E"/>
    <w:rsid w:val="67BE4FCF"/>
    <w:rsid w:val="68182E34"/>
    <w:rsid w:val="68B50646"/>
    <w:rsid w:val="692B0E2C"/>
    <w:rsid w:val="6945114A"/>
    <w:rsid w:val="69A123E8"/>
    <w:rsid w:val="6AD63F3C"/>
    <w:rsid w:val="6B0A752C"/>
    <w:rsid w:val="6C3A5ECD"/>
    <w:rsid w:val="6DC05AD7"/>
    <w:rsid w:val="6E9314A6"/>
    <w:rsid w:val="6ECB609F"/>
    <w:rsid w:val="6ECE7448"/>
    <w:rsid w:val="6F0D3BD4"/>
    <w:rsid w:val="6F242C44"/>
    <w:rsid w:val="6F8561C7"/>
    <w:rsid w:val="70191DB8"/>
    <w:rsid w:val="70496A91"/>
    <w:rsid w:val="70A36117"/>
    <w:rsid w:val="72B50B7E"/>
    <w:rsid w:val="74A6582B"/>
    <w:rsid w:val="78D91339"/>
    <w:rsid w:val="790364A6"/>
    <w:rsid w:val="7A473567"/>
    <w:rsid w:val="7B130BF1"/>
    <w:rsid w:val="7B233244"/>
    <w:rsid w:val="7B62514E"/>
    <w:rsid w:val="7C073F13"/>
    <w:rsid w:val="7CA31E32"/>
    <w:rsid w:val="7D597B49"/>
    <w:rsid w:val="7DC7537B"/>
    <w:rsid w:val="7DFB5445"/>
    <w:rsid w:val="7E205D18"/>
    <w:rsid w:val="7E280E64"/>
    <w:rsid w:val="7E460C4E"/>
    <w:rsid w:val="7F8D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jc w:val="center"/>
      <w:outlineLvl w:val="1"/>
    </w:pPr>
    <w:rPr>
      <w:rFonts w:ascii="Arial" w:hAnsi="Arial" w:eastAsia="楷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2024-12-02T01:36:00Z</dcterms:created>
  <dc:creator>Administrator</dc:creator>
  <cp:lastModifiedBy>Administrator</cp:lastModifiedBy>
  <dcterms:modified xsi:type="dcterms:W3CDTF">2024-12-02T01:37:37Z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DD7A5357EC4140CFB6EB57AF0A0936CD</vt:lpwstr>
  </property>
</Properties>
</file>