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三明康养城商业街C16地块M19幢一层农贸市场装修提升设计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三明康养城商业街C16地块M19幢一层农贸市场装修提升设计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其他证明文件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30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Cs w:val="21"/>
          <w:highlight w:val="none"/>
          <w:u w:val="double"/>
          <w:lang w:eastAsia="zh-CN"/>
        </w:rPr>
        <w:t>资质证书复印件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1-3.其他证明文件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</w:p>
    <w:p>
      <w:pPr>
        <w:pStyle w:val="11"/>
        <w:rPr>
          <w:rFonts w:hint="eastAsia"/>
          <w:color w:val="auto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30"/>
        <w:tblW w:w="832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三明康养城商业街C16地块M19幢一层农贸市场装修提升设计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接比选人通知后30日历日内完成设计。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22767394">
    <w:nsid w:val="7890FB22"/>
    <w:multiLevelType w:val="singleLevel"/>
    <w:tmpl w:val="7890FB22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num w:numId="1">
    <w:abstractNumId w:val="3036780560"/>
  </w:num>
  <w:num w:numId="2">
    <w:abstractNumId w:val="20227673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267E0B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8E5EA0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395696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9443DF"/>
    <w:rsid w:val="73E368AE"/>
    <w:rsid w:val="73F21C7A"/>
    <w:rsid w:val="7416093F"/>
    <w:rsid w:val="746F303B"/>
    <w:rsid w:val="74BC6782"/>
    <w:rsid w:val="7504558C"/>
    <w:rsid w:val="7512724A"/>
    <w:rsid w:val="75175073"/>
    <w:rsid w:val="75255CD2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472B0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DE2020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1">
    <w:name w:val="Default Paragraph Font"/>
    <w:unhideWhenUsed/>
    <w:qFormat/>
    <w:uiPriority w:val="1"/>
  </w:style>
  <w:style w:type="table" w:default="1" w:styleId="3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First Indent"/>
    <w:basedOn w:val="6"/>
    <w:next w:val="7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6">
    <w:name w:val="Body Text"/>
    <w:basedOn w:val="1"/>
    <w:next w:val="5"/>
    <w:qFormat/>
    <w:uiPriority w:val="0"/>
    <w:pPr>
      <w:spacing w:line="380" w:lineRule="exact"/>
    </w:pPr>
    <w:rPr>
      <w:sz w:val="24"/>
    </w:rPr>
  </w:style>
  <w:style w:type="paragraph" w:styleId="7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8">
    <w:name w:val="Normal Indent"/>
    <w:basedOn w:val="1"/>
    <w:qFormat/>
    <w:uiPriority w:val="0"/>
    <w:pPr>
      <w:ind w:firstLine="420"/>
    </w:pPr>
  </w:style>
  <w:style w:type="paragraph" w:styleId="9">
    <w:name w:val="annotation text"/>
    <w:basedOn w:val="1"/>
    <w:unhideWhenUsed/>
    <w:qFormat/>
    <w:uiPriority w:val="99"/>
    <w:pPr>
      <w:jc w:val="left"/>
    </w:p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unhideWhenUsed/>
    <w:qFormat/>
    <w:uiPriority w:val="99"/>
    <w:rPr>
      <w:color w:val="525252"/>
      <w:sz w:val="27"/>
      <w:szCs w:val="27"/>
      <w:u w:val="none"/>
    </w:rPr>
  </w:style>
  <w:style w:type="character" w:styleId="24">
    <w:name w:val="Emphasis"/>
    <w:basedOn w:val="21"/>
    <w:qFormat/>
    <w:uiPriority w:val="20"/>
  </w:style>
  <w:style w:type="character" w:styleId="25">
    <w:name w:val="HTML Definition"/>
    <w:basedOn w:val="21"/>
    <w:unhideWhenUsed/>
    <w:qFormat/>
    <w:uiPriority w:val="99"/>
  </w:style>
  <w:style w:type="character" w:styleId="26">
    <w:name w:val="HTML Variable"/>
    <w:basedOn w:val="21"/>
    <w:unhideWhenUsed/>
    <w:qFormat/>
    <w:uiPriority w:val="99"/>
  </w:style>
  <w:style w:type="character" w:styleId="27">
    <w:name w:val="Hyperlink"/>
    <w:basedOn w:val="21"/>
    <w:unhideWhenUsed/>
    <w:qFormat/>
    <w:uiPriority w:val="99"/>
    <w:rPr>
      <w:color w:val="0000FF"/>
      <w:u w:val="single"/>
    </w:rPr>
  </w:style>
  <w:style w:type="character" w:styleId="28">
    <w:name w:val="HTML Code"/>
    <w:basedOn w:val="21"/>
    <w:unhideWhenUsed/>
    <w:qFormat/>
    <w:uiPriority w:val="99"/>
    <w:rPr>
      <w:rFonts w:ascii="Courier New" w:hAnsi="Courier New"/>
      <w:sz w:val="20"/>
    </w:rPr>
  </w:style>
  <w:style w:type="character" w:styleId="29">
    <w:name w:val="HTML Cite"/>
    <w:basedOn w:val="21"/>
    <w:unhideWhenUsed/>
    <w:qFormat/>
    <w:uiPriority w:val="99"/>
  </w:style>
  <w:style w:type="table" w:styleId="31">
    <w:name w:val="Table Grid"/>
    <w:basedOn w:val="3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页眉 Char"/>
    <w:basedOn w:val="21"/>
    <w:link w:val="15"/>
    <w:qFormat/>
    <w:uiPriority w:val="99"/>
    <w:rPr>
      <w:sz w:val="18"/>
      <w:szCs w:val="18"/>
    </w:rPr>
  </w:style>
  <w:style w:type="character" w:customStyle="1" w:styleId="33">
    <w:name w:val="页脚 Char"/>
    <w:basedOn w:val="21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1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1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1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2689</Words>
  <Characters>2775</Characters>
  <Lines>16</Lines>
  <Paragraphs>4</Paragraphs>
  <ScaleCrop>false</ScaleCrop>
  <LinksUpToDate>false</LinksUpToDate>
  <CharactersWithSpaces>3137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吴文照</cp:lastModifiedBy>
  <cp:lastPrinted>2023-02-20T08:54:00Z</cp:lastPrinted>
  <dcterms:modified xsi:type="dcterms:W3CDTF">2025-06-18T09:01:04Z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F8658DCD82E0480DADB7A79ED7E3C996_13</vt:lpwstr>
  </property>
  <property fmtid="{D5CDD505-2E9C-101B-9397-08002B2CF9AE}" pid="4" name="KSOTemplateDocerSaveRecord">
    <vt:lpwstr>eyJoZGlkIjoiMTZkNGI2M2Y2NDYwOGU3ZTJjZDI5ZmE0YjcxMDRlMDgiLCJ1c2VySWQiOiI2OTc1NjI0OTAifQ==</vt:lpwstr>
  </property>
</Properties>
</file>