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4DCB0D">
      <w:pPr>
        <w:spacing w:line="342" w:lineRule="atLeast"/>
        <w:rPr>
          <w:rStyle w:val="7"/>
          <w:sz w:val="28"/>
          <w:szCs w:val="28"/>
        </w:rPr>
      </w:pPr>
      <w:r>
        <w:rPr>
          <w:rStyle w:val="7"/>
          <w:sz w:val="28"/>
          <w:szCs w:val="28"/>
        </w:rPr>
        <w:t>附件1：</w:t>
      </w:r>
    </w:p>
    <w:p w14:paraId="7B3231DC">
      <w:pPr>
        <w:ind w:firstLine="2570" w:firstLineChars="800"/>
        <w:rPr>
          <w:rStyle w:val="7"/>
          <w:b/>
          <w:sz w:val="32"/>
          <w:szCs w:val="32"/>
        </w:rPr>
      </w:pPr>
      <w:r>
        <w:rPr>
          <w:rStyle w:val="7"/>
          <w:b/>
          <w:sz w:val="32"/>
          <w:szCs w:val="32"/>
        </w:rPr>
        <w:t>法定代表人授权</w:t>
      </w:r>
      <w:r>
        <w:rPr>
          <w:rStyle w:val="7"/>
          <w:rFonts w:hint="eastAsia"/>
          <w:b/>
          <w:sz w:val="32"/>
          <w:szCs w:val="32"/>
        </w:rPr>
        <w:t>书</w:t>
      </w:r>
    </w:p>
    <w:p w14:paraId="72B43909">
      <w:pPr>
        <w:spacing w:line="500" w:lineRule="exact"/>
        <w:rPr>
          <w:rStyle w:val="7"/>
          <w:sz w:val="28"/>
          <w:szCs w:val="28"/>
        </w:rPr>
      </w:pPr>
    </w:p>
    <w:p w14:paraId="2640B10A">
      <w:pPr>
        <w:spacing w:line="440" w:lineRule="exact"/>
        <w:rPr>
          <w:rStyle w:val="7"/>
          <w:rFonts w:hint="eastAsia" w:ascii="宋体" w:hAnsi="宋体" w:eastAsia="宋体" w:cs="宋体"/>
          <w:sz w:val="27"/>
          <w:szCs w:val="27"/>
        </w:rPr>
      </w:pPr>
      <w:r>
        <w:rPr>
          <w:rStyle w:val="7"/>
          <w:rFonts w:hint="eastAsia" w:ascii="宋体" w:hAnsi="宋体" w:eastAsia="宋体" w:cs="宋体"/>
          <w:sz w:val="27"/>
          <w:szCs w:val="27"/>
          <w:lang w:val="en-US" w:eastAsia="zh-CN"/>
        </w:rPr>
        <w:t>三明明城洒店有限公司 ：</w:t>
      </w:r>
    </w:p>
    <w:p w14:paraId="62792FAF">
      <w:pPr>
        <w:spacing w:line="440" w:lineRule="exact"/>
        <w:ind w:firstLine="540" w:firstLineChars="200"/>
        <w:rPr>
          <w:rStyle w:val="7"/>
          <w:rFonts w:hint="eastAsia" w:ascii="宋体" w:hAnsi="宋体" w:eastAsia="宋体" w:cs="宋体"/>
          <w:sz w:val="27"/>
          <w:szCs w:val="27"/>
          <w:lang w:val="en-US" w:eastAsia="zh-CN"/>
        </w:rPr>
      </w:pPr>
      <w:r>
        <w:rPr>
          <w:rStyle w:val="7"/>
          <w:rFonts w:hint="eastAsia" w:ascii="宋体" w:hAnsi="宋体" w:eastAsia="宋体" w:cs="宋体"/>
          <w:sz w:val="27"/>
          <w:szCs w:val="27"/>
          <w:u w:val="single"/>
          <w:lang w:val="en-US" w:eastAsia="zh-CN"/>
        </w:rPr>
        <w:t>（投标人全称）</w:t>
      </w:r>
      <w:r>
        <w:rPr>
          <w:rStyle w:val="7"/>
          <w:rFonts w:hint="eastAsia" w:ascii="宋体" w:hAnsi="宋体" w:eastAsia="宋体" w:cs="宋体"/>
          <w:sz w:val="27"/>
          <w:szCs w:val="27"/>
          <w:lang w:val="en-US" w:eastAsia="zh-CN"/>
        </w:rPr>
        <w:t>法定代表人授权（投标人代表姓名）为投标人代表，代表本公司参加贵司组织的</w:t>
      </w:r>
      <w:r>
        <w:rPr>
          <w:rStyle w:val="7"/>
          <w:rFonts w:hint="eastAsia" w:ascii="宋体" w:hAnsi="宋体" w:eastAsia="宋体" w:cs="宋体"/>
          <w:sz w:val="27"/>
          <w:szCs w:val="27"/>
          <w:u w:val="single"/>
          <w:lang w:val="en-US" w:eastAsia="zh-CN"/>
        </w:rPr>
        <w:t>三明明城洒店有限公司客房易耗品供应单位</w:t>
      </w:r>
      <w:r>
        <w:rPr>
          <w:rStyle w:val="7"/>
          <w:rFonts w:hint="eastAsia" w:ascii="宋体" w:hAnsi="宋体" w:eastAsia="宋体" w:cs="宋体"/>
          <w:sz w:val="27"/>
          <w:szCs w:val="27"/>
          <w:lang w:val="en-US" w:eastAsia="zh-CN"/>
        </w:rPr>
        <w:t>招标比选活动，全权代表本公司处理投标过程的一切事宜，包括但不限于：投标、参与开、谈判、签约等。投标人代表在投标过程中所签署的一切文件和处理与之有关的一切事务，本公司均予以认可并对此承担责任，投标人代表无转委权。特此授权。</w:t>
      </w:r>
    </w:p>
    <w:p w14:paraId="3830CF6C">
      <w:pPr>
        <w:spacing w:line="440" w:lineRule="exact"/>
        <w:rPr>
          <w:rStyle w:val="7"/>
          <w:rFonts w:hint="eastAsia" w:ascii="宋体" w:hAnsi="宋体" w:eastAsia="宋体" w:cs="宋体"/>
          <w:sz w:val="27"/>
          <w:szCs w:val="27"/>
        </w:rPr>
      </w:pPr>
    </w:p>
    <w:p w14:paraId="59101C72">
      <w:pPr>
        <w:spacing w:line="440" w:lineRule="exact"/>
        <w:rPr>
          <w:rStyle w:val="7"/>
          <w:rFonts w:hint="eastAsia" w:ascii="宋体" w:hAnsi="宋体" w:eastAsia="宋体" w:cs="宋体"/>
          <w:sz w:val="27"/>
          <w:szCs w:val="27"/>
        </w:rPr>
      </w:pPr>
      <w:r>
        <w:rPr>
          <w:rStyle w:val="7"/>
          <w:rFonts w:hint="eastAsia" w:ascii="宋体" w:hAnsi="宋体" w:eastAsia="宋体" w:cs="宋体"/>
          <w:sz w:val="27"/>
          <w:szCs w:val="27"/>
        </w:rPr>
        <w:t>本授权书自出具之日起生效。</w:t>
      </w:r>
    </w:p>
    <w:p w14:paraId="2B04E7AC">
      <w:pPr>
        <w:spacing w:line="440" w:lineRule="exact"/>
        <w:rPr>
          <w:rStyle w:val="7"/>
          <w:rFonts w:hint="eastAsia" w:ascii="宋体" w:hAnsi="宋体" w:eastAsia="宋体" w:cs="宋体"/>
          <w:sz w:val="27"/>
          <w:szCs w:val="27"/>
        </w:rPr>
      </w:pPr>
    </w:p>
    <w:p w14:paraId="3D3C61B6">
      <w:pPr>
        <w:spacing w:line="440" w:lineRule="exact"/>
        <w:rPr>
          <w:rStyle w:val="7"/>
          <w:rFonts w:hint="eastAsia" w:ascii="宋体" w:hAnsi="宋体" w:eastAsia="宋体" w:cs="宋体"/>
          <w:sz w:val="27"/>
          <w:szCs w:val="27"/>
        </w:rPr>
      </w:pPr>
      <w:r>
        <w:rPr>
          <w:rStyle w:val="7"/>
          <w:rFonts w:hint="eastAsia" w:ascii="宋体" w:hAnsi="宋体" w:eastAsia="宋体" w:cs="宋体"/>
          <w:sz w:val="27"/>
          <w:szCs w:val="27"/>
        </w:rPr>
        <w:t>投标人代表：                性别：            身份证号：</w:t>
      </w:r>
    </w:p>
    <w:p w14:paraId="464DED1E">
      <w:pPr>
        <w:spacing w:line="440" w:lineRule="exact"/>
        <w:rPr>
          <w:rStyle w:val="7"/>
          <w:rFonts w:hint="eastAsia" w:ascii="宋体" w:hAnsi="宋体" w:eastAsia="宋体" w:cs="宋体"/>
          <w:b w:val="0"/>
          <w:bCs w:val="0"/>
          <w:sz w:val="27"/>
          <w:szCs w:val="27"/>
        </w:rPr>
      </w:pPr>
      <w:r>
        <w:rPr>
          <w:rStyle w:val="7"/>
          <w:rFonts w:hint="eastAsia" w:ascii="宋体" w:hAnsi="宋体" w:eastAsia="宋体" w:cs="宋体"/>
          <w:b w:val="0"/>
          <w:bCs w:val="0"/>
          <w:sz w:val="27"/>
          <w:szCs w:val="27"/>
        </w:rPr>
        <w:t xml:space="preserve">单位：                      部门：         </w:t>
      </w:r>
      <w:r>
        <w:rPr>
          <w:rStyle w:val="7"/>
          <w:rFonts w:hint="eastAsia" w:ascii="宋体" w:hAnsi="宋体" w:eastAsia="宋体" w:cs="宋体"/>
          <w:b w:val="0"/>
          <w:bCs w:val="0"/>
          <w:sz w:val="27"/>
          <w:szCs w:val="27"/>
        </w:rPr>
        <w:tab/>
      </w:r>
      <w:r>
        <w:rPr>
          <w:rStyle w:val="7"/>
          <w:rFonts w:hint="eastAsia" w:ascii="宋体" w:hAnsi="宋体" w:eastAsia="宋体" w:cs="宋体"/>
          <w:b w:val="0"/>
          <w:bCs w:val="0"/>
          <w:sz w:val="27"/>
          <w:szCs w:val="27"/>
        </w:rPr>
        <w:t xml:space="preserve">   职务：</w:t>
      </w:r>
    </w:p>
    <w:p w14:paraId="39B03A38">
      <w:pPr>
        <w:spacing w:line="440" w:lineRule="exact"/>
        <w:rPr>
          <w:rStyle w:val="7"/>
          <w:rFonts w:hint="eastAsia" w:ascii="宋体" w:hAnsi="宋体" w:eastAsia="宋体" w:cs="宋体"/>
          <w:b w:val="0"/>
          <w:bCs w:val="0"/>
          <w:sz w:val="27"/>
          <w:szCs w:val="27"/>
        </w:rPr>
      </w:pPr>
      <w:r>
        <w:rPr>
          <w:rStyle w:val="7"/>
          <w:rFonts w:hint="eastAsia" w:ascii="宋体" w:hAnsi="宋体" w:eastAsia="宋体" w:cs="宋体"/>
          <w:b w:val="0"/>
          <w:bCs w:val="0"/>
          <w:sz w:val="27"/>
          <w:szCs w:val="27"/>
        </w:rPr>
        <w:t xml:space="preserve">详细通讯地址：              邮政编码：     </w:t>
      </w:r>
      <w:r>
        <w:rPr>
          <w:rStyle w:val="7"/>
          <w:rFonts w:hint="eastAsia" w:ascii="宋体" w:hAnsi="宋体" w:eastAsia="宋体" w:cs="宋体"/>
          <w:b w:val="0"/>
          <w:bCs w:val="0"/>
          <w:sz w:val="27"/>
          <w:szCs w:val="27"/>
        </w:rPr>
        <w:tab/>
      </w:r>
      <w:r>
        <w:rPr>
          <w:rStyle w:val="7"/>
          <w:rFonts w:hint="eastAsia" w:ascii="宋体" w:hAnsi="宋体" w:eastAsia="宋体" w:cs="宋体"/>
          <w:b w:val="0"/>
          <w:bCs w:val="0"/>
          <w:sz w:val="27"/>
          <w:szCs w:val="27"/>
        </w:rPr>
        <w:t xml:space="preserve">   电话：</w:t>
      </w:r>
    </w:p>
    <w:p w14:paraId="6F758F5F">
      <w:pPr>
        <w:spacing w:line="440" w:lineRule="exact"/>
        <w:rPr>
          <w:rStyle w:val="7"/>
          <w:rFonts w:hint="eastAsia" w:ascii="宋体" w:hAnsi="宋体" w:eastAsia="宋体" w:cs="宋体"/>
          <w:sz w:val="27"/>
          <w:szCs w:val="27"/>
        </w:rPr>
      </w:pPr>
      <w:r>
        <w:rPr>
          <w:rStyle w:val="7"/>
          <w:rFonts w:hint="eastAsia" w:ascii="宋体" w:hAnsi="宋体" w:eastAsia="宋体" w:cs="宋体"/>
          <w:b w:val="0"/>
          <w:bCs w:val="0"/>
          <w:sz w:val="27"/>
          <w:szCs w:val="27"/>
        </w:rPr>
        <w:t>附：被授权人身</w:t>
      </w:r>
      <w:r>
        <w:rPr>
          <w:rStyle w:val="7"/>
          <w:rFonts w:hint="eastAsia" w:ascii="宋体" w:hAnsi="宋体" w:eastAsia="宋体" w:cs="宋体"/>
          <w:sz w:val="27"/>
          <w:szCs w:val="27"/>
        </w:rPr>
        <w:t>份证件</w:t>
      </w:r>
    </w:p>
    <w:p w14:paraId="7A3B1D8D">
      <w:pPr>
        <w:rPr>
          <w:rStyle w:val="7"/>
          <w:rFonts w:hint="eastAsia" w:ascii="宋体" w:hAnsi="宋体" w:eastAsia="宋体" w:cs="宋体"/>
          <w:sz w:val="27"/>
          <w:szCs w:val="27"/>
        </w:rPr>
      </w:pPr>
    </w:p>
    <w:p w14:paraId="7D781E1E">
      <w:pPr>
        <w:spacing w:line="440" w:lineRule="exact"/>
        <w:rPr>
          <w:rStyle w:val="7"/>
          <w:rFonts w:hint="eastAsia" w:ascii="宋体" w:hAnsi="宋体" w:eastAsia="宋体" w:cs="宋体"/>
          <w:sz w:val="27"/>
          <w:szCs w:val="27"/>
        </w:rPr>
      </w:pPr>
      <w:r>
        <w:rPr>
          <w:rStyle w:val="7"/>
          <w:rFonts w:hint="eastAsia" w:ascii="宋体" w:hAnsi="宋体" w:eastAsia="宋体" w:cs="宋体"/>
          <w:sz w:val="27"/>
          <w:szCs w:val="27"/>
        </w:rPr>
        <w:t>授权方</w:t>
      </w:r>
    </w:p>
    <w:p w14:paraId="6367402D">
      <w:pPr>
        <w:spacing w:line="440" w:lineRule="exact"/>
        <w:rPr>
          <w:rStyle w:val="7"/>
          <w:rFonts w:hint="eastAsia" w:ascii="宋体" w:hAnsi="宋体" w:eastAsia="宋体" w:cs="宋体"/>
          <w:sz w:val="27"/>
          <w:szCs w:val="27"/>
        </w:rPr>
      </w:pPr>
      <w:r>
        <w:rPr>
          <w:rStyle w:val="7"/>
          <w:rFonts w:hint="eastAsia" w:ascii="宋体" w:hAnsi="宋体" w:eastAsia="宋体" w:cs="宋体"/>
          <w:sz w:val="27"/>
          <w:szCs w:val="27"/>
        </w:rPr>
        <w:t>投标人（全称并加盖公章）</w:t>
      </w:r>
    </w:p>
    <w:p w14:paraId="31C926FE">
      <w:pPr>
        <w:spacing w:line="440" w:lineRule="exact"/>
        <w:rPr>
          <w:rStyle w:val="7"/>
          <w:rFonts w:hint="eastAsia" w:ascii="宋体" w:hAnsi="宋体" w:eastAsia="宋体" w:cs="宋体"/>
          <w:sz w:val="27"/>
          <w:szCs w:val="27"/>
        </w:rPr>
      </w:pPr>
      <w:r>
        <w:rPr>
          <w:rStyle w:val="7"/>
          <w:rFonts w:hint="eastAsia" w:ascii="宋体" w:hAnsi="宋体" w:eastAsia="宋体" w:cs="宋体"/>
          <w:sz w:val="27"/>
          <w:szCs w:val="27"/>
        </w:rPr>
        <w:t>法定代表人签字：</w:t>
      </w:r>
    </w:p>
    <w:p w14:paraId="6A91CF3F">
      <w:pPr>
        <w:spacing w:line="440" w:lineRule="exact"/>
        <w:rPr>
          <w:rStyle w:val="7"/>
          <w:rFonts w:hint="eastAsia" w:ascii="宋体" w:hAnsi="宋体" w:eastAsia="宋体" w:cs="宋体"/>
          <w:sz w:val="27"/>
          <w:szCs w:val="27"/>
        </w:rPr>
      </w:pPr>
      <w:r>
        <w:rPr>
          <w:rStyle w:val="7"/>
          <w:rFonts w:hint="eastAsia" w:ascii="宋体" w:hAnsi="宋体" w:eastAsia="宋体" w:cs="宋体"/>
          <w:sz w:val="27"/>
          <w:szCs w:val="27"/>
        </w:rPr>
        <w:t>日  期：</w:t>
      </w:r>
    </w:p>
    <w:p w14:paraId="11724773">
      <w:pPr>
        <w:spacing w:line="440" w:lineRule="exact"/>
        <w:rPr>
          <w:rStyle w:val="7"/>
          <w:rFonts w:hint="eastAsia" w:ascii="宋体" w:hAnsi="宋体" w:eastAsia="宋体" w:cs="宋体"/>
          <w:sz w:val="27"/>
          <w:szCs w:val="27"/>
        </w:rPr>
      </w:pPr>
    </w:p>
    <w:p w14:paraId="2EE31FA1">
      <w:pPr>
        <w:spacing w:line="440" w:lineRule="exact"/>
        <w:rPr>
          <w:rStyle w:val="7"/>
          <w:rFonts w:hint="eastAsia" w:ascii="宋体" w:hAnsi="宋体" w:eastAsia="宋体" w:cs="宋体"/>
          <w:sz w:val="27"/>
          <w:szCs w:val="27"/>
        </w:rPr>
      </w:pPr>
      <w:r>
        <w:rPr>
          <w:rStyle w:val="7"/>
          <w:rFonts w:hint="eastAsia" w:ascii="宋体" w:hAnsi="宋体" w:eastAsia="宋体" w:cs="宋体"/>
          <w:sz w:val="27"/>
          <w:szCs w:val="27"/>
        </w:rPr>
        <w:t>接受授权方</w:t>
      </w:r>
    </w:p>
    <w:p w14:paraId="39BDC8D8">
      <w:pPr>
        <w:spacing w:line="440" w:lineRule="exact"/>
        <w:rPr>
          <w:rStyle w:val="7"/>
          <w:rFonts w:hint="eastAsia" w:ascii="宋体" w:hAnsi="宋体" w:eastAsia="宋体" w:cs="宋体"/>
          <w:sz w:val="27"/>
          <w:szCs w:val="27"/>
        </w:rPr>
      </w:pPr>
      <w:r>
        <w:rPr>
          <w:rStyle w:val="7"/>
          <w:rFonts w:hint="eastAsia" w:ascii="宋体" w:hAnsi="宋体" w:eastAsia="宋体" w:cs="宋体"/>
          <w:sz w:val="27"/>
          <w:szCs w:val="27"/>
        </w:rPr>
        <w:t>投标人代表签字：</w:t>
      </w:r>
    </w:p>
    <w:p w14:paraId="66A6A8F3">
      <w:pPr>
        <w:spacing w:line="440" w:lineRule="exact"/>
        <w:rPr>
          <w:rStyle w:val="7"/>
          <w:rFonts w:hint="eastAsia" w:ascii="宋体" w:hAnsi="宋体" w:eastAsia="宋体" w:cs="宋体"/>
          <w:sz w:val="27"/>
          <w:szCs w:val="27"/>
        </w:rPr>
      </w:pPr>
      <w:r>
        <w:rPr>
          <w:rStyle w:val="7"/>
          <w:rFonts w:hint="eastAsia" w:ascii="宋体" w:hAnsi="宋体" w:eastAsia="宋体" w:cs="宋体"/>
          <w:sz w:val="27"/>
          <w:szCs w:val="27"/>
        </w:rPr>
        <w:t>日  期：</w:t>
      </w:r>
    </w:p>
    <w:p w14:paraId="7E123BAC">
      <w:pPr>
        <w:rPr>
          <w:rStyle w:val="7"/>
          <w:rFonts w:hint="eastAsia" w:ascii="宋体" w:hAnsi="宋体" w:eastAsia="宋体" w:cs="宋体"/>
          <w:sz w:val="27"/>
          <w:szCs w:val="27"/>
        </w:rPr>
      </w:pPr>
    </w:p>
    <w:p w14:paraId="3BD0F7EB">
      <w:pPr>
        <w:rPr>
          <w:rStyle w:val="7"/>
          <w:rFonts w:hint="eastAsia" w:ascii="宋体" w:hAnsi="宋体" w:eastAsia="宋体" w:cs="宋体"/>
          <w:sz w:val="27"/>
          <w:szCs w:val="27"/>
        </w:rPr>
      </w:pPr>
    </w:p>
    <w:p w14:paraId="4DFFC6C9">
      <w:pPr>
        <w:rPr>
          <w:rStyle w:val="7"/>
          <w:rFonts w:hint="eastAsia" w:ascii="宋体" w:hAnsi="宋体" w:eastAsia="宋体" w:cs="宋体"/>
          <w:sz w:val="27"/>
          <w:szCs w:val="27"/>
        </w:rPr>
      </w:pPr>
    </w:p>
    <w:p w14:paraId="3944AD8E">
      <w:pPr>
        <w:rPr>
          <w:rStyle w:val="7"/>
          <w:rFonts w:hint="eastAsia" w:ascii="宋体" w:hAnsi="宋体" w:eastAsia="宋体" w:cs="宋体"/>
          <w:sz w:val="27"/>
          <w:szCs w:val="27"/>
        </w:rPr>
      </w:pPr>
    </w:p>
    <w:p w14:paraId="123340A9">
      <w:pPr>
        <w:rPr>
          <w:rStyle w:val="7"/>
          <w:rFonts w:hint="eastAsia" w:ascii="宋体" w:hAnsi="宋体" w:eastAsia="宋体" w:cs="宋体"/>
          <w:sz w:val="27"/>
          <w:szCs w:val="27"/>
        </w:rPr>
      </w:pPr>
      <w:r>
        <w:rPr>
          <w:rStyle w:val="7"/>
          <w:rFonts w:hint="eastAsia" w:ascii="宋体" w:hAnsi="宋体" w:eastAsia="宋体" w:cs="宋体"/>
          <w:sz w:val="27"/>
          <w:szCs w:val="27"/>
        </w:rPr>
        <w:t>附件2：《工期承诺书》</w:t>
      </w:r>
    </w:p>
    <w:p w14:paraId="41F2D9B1">
      <w:pPr>
        <w:rPr>
          <w:rStyle w:val="7"/>
          <w:rFonts w:hint="eastAsia" w:ascii="宋体" w:hAnsi="宋体" w:eastAsia="宋体" w:cs="宋体"/>
          <w:color w:val="000000"/>
          <w:kern w:val="0"/>
          <w:sz w:val="27"/>
          <w:szCs w:val="27"/>
          <w:u w:val="single"/>
        </w:rPr>
      </w:pPr>
    </w:p>
    <w:p w14:paraId="5078103F">
      <w:pPr>
        <w:jc w:val="center"/>
        <w:rPr>
          <w:rStyle w:val="7"/>
          <w:rFonts w:hint="eastAsia" w:asciiTheme="minorHAnsi" w:hAnsiTheme="minorHAnsi" w:eastAsiaTheme="minorEastAsia"/>
          <w:b/>
          <w:sz w:val="32"/>
          <w:szCs w:val="32"/>
        </w:rPr>
      </w:pPr>
      <w:r>
        <w:rPr>
          <w:rStyle w:val="7"/>
          <w:rFonts w:hint="eastAsia" w:asciiTheme="minorHAnsi" w:hAnsiTheme="minorHAnsi" w:eastAsiaTheme="minorEastAsia"/>
          <w:b/>
          <w:sz w:val="32"/>
          <w:szCs w:val="32"/>
        </w:rPr>
        <w:t>承诺书</w:t>
      </w:r>
    </w:p>
    <w:p w14:paraId="58FAB4F8">
      <w:pPr>
        <w:rPr>
          <w:rStyle w:val="7"/>
          <w:rFonts w:hint="eastAsia" w:ascii="宋体" w:hAnsi="宋体" w:eastAsia="宋体" w:cs="宋体"/>
          <w:sz w:val="27"/>
          <w:szCs w:val="27"/>
        </w:rPr>
      </w:pPr>
    </w:p>
    <w:p w14:paraId="055A687B">
      <w:pPr>
        <w:rPr>
          <w:rStyle w:val="7"/>
          <w:rFonts w:hint="eastAsia" w:ascii="宋体" w:hAnsi="宋体" w:eastAsia="宋体" w:cs="宋体"/>
          <w:sz w:val="27"/>
          <w:szCs w:val="27"/>
        </w:rPr>
      </w:pPr>
      <w:r>
        <w:rPr>
          <w:rStyle w:val="7"/>
          <w:rFonts w:hint="eastAsia" w:ascii="宋体" w:hAnsi="宋体" w:eastAsia="宋体" w:cs="宋体"/>
          <w:sz w:val="27"/>
          <w:szCs w:val="27"/>
        </w:rPr>
        <w:t>致</w:t>
      </w:r>
      <w:r>
        <w:rPr>
          <w:rStyle w:val="7"/>
          <w:rFonts w:hint="eastAsia" w:ascii="宋体" w:hAnsi="宋体" w:eastAsia="宋体" w:cs="宋体"/>
          <w:sz w:val="27"/>
          <w:szCs w:val="27"/>
          <w:lang w:eastAsia="zh-CN"/>
        </w:rPr>
        <w:t>三明明城洒店</w:t>
      </w:r>
      <w:r>
        <w:rPr>
          <w:rStyle w:val="7"/>
          <w:rFonts w:hint="eastAsia" w:ascii="宋体" w:hAnsi="宋体" w:eastAsia="宋体" w:cs="宋体"/>
          <w:sz w:val="27"/>
          <w:szCs w:val="27"/>
        </w:rPr>
        <w:t>有限公司：</w:t>
      </w:r>
    </w:p>
    <w:p w14:paraId="1FB4270B">
      <w:pPr>
        <w:ind w:firstLine="540" w:firstLineChars="200"/>
        <w:rPr>
          <w:rStyle w:val="7"/>
          <w:rFonts w:hint="eastAsia" w:ascii="宋体" w:hAnsi="宋体" w:eastAsia="宋体" w:cs="宋体"/>
          <w:color w:val="000000"/>
          <w:kern w:val="0"/>
          <w:sz w:val="27"/>
          <w:szCs w:val="27"/>
        </w:rPr>
      </w:pPr>
      <w:r>
        <w:rPr>
          <w:rStyle w:val="7"/>
          <w:rFonts w:hint="eastAsia" w:ascii="宋体" w:hAnsi="宋体" w:eastAsia="宋体" w:cs="宋体"/>
          <w:sz w:val="27"/>
          <w:szCs w:val="27"/>
        </w:rPr>
        <w:t>根据</w:t>
      </w:r>
      <w:r>
        <w:rPr>
          <w:rStyle w:val="7"/>
          <w:rFonts w:hint="eastAsia" w:ascii="宋体" w:hAnsi="宋体" w:eastAsia="宋体" w:cs="宋体"/>
          <w:sz w:val="27"/>
          <w:szCs w:val="27"/>
          <w:lang w:eastAsia="zh-CN"/>
        </w:rPr>
        <w:t>三明明城洒店</w:t>
      </w:r>
      <w:r>
        <w:rPr>
          <w:rStyle w:val="7"/>
          <w:rFonts w:hint="eastAsia" w:ascii="宋体" w:hAnsi="宋体" w:eastAsia="宋体" w:cs="宋体"/>
          <w:sz w:val="27"/>
          <w:szCs w:val="27"/>
        </w:rPr>
        <w:t>有限公司客房易耗品比选项目招标要求</w:t>
      </w:r>
      <w:r>
        <w:rPr>
          <w:rStyle w:val="7"/>
          <w:rFonts w:hint="eastAsia" w:ascii="宋体" w:hAnsi="宋体" w:eastAsia="宋体" w:cs="宋体"/>
          <w:color w:val="000000"/>
          <w:kern w:val="0"/>
          <w:sz w:val="27"/>
          <w:szCs w:val="27"/>
        </w:rPr>
        <w:t>，如我公司中标，除响应招标文件中所有要求条款及履约合同内容外，并对供货工期达到要求做如下承诺：</w:t>
      </w:r>
    </w:p>
    <w:p w14:paraId="49212E97">
      <w:pPr>
        <w:rPr>
          <w:rStyle w:val="7"/>
          <w:rFonts w:hint="eastAsia" w:ascii="宋体" w:hAnsi="宋体" w:eastAsia="宋体" w:cs="宋体"/>
          <w:color w:val="000000"/>
          <w:kern w:val="0"/>
          <w:sz w:val="27"/>
          <w:szCs w:val="27"/>
        </w:rPr>
      </w:pPr>
    </w:p>
    <w:p w14:paraId="25FFFA51">
      <w:pPr>
        <w:rPr>
          <w:rStyle w:val="7"/>
          <w:rFonts w:hint="eastAsia" w:ascii="宋体" w:hAnsi="宋体" w:eastAsia="宋体" w:cs="宋体"/>
          <w:color w:val="000000"/>
          <w:sz w:val="27"/>
          <w:szCs w:val="27"/>
        </w:rPr>
      </w:pPr>
      <w:r>
        <w:rPr>
          <w:rStyle w:val="7"/>
          <w:rFonts w:hint="eastAsia" w:ascii="宋体" w:hAnsi="宋体" w:eastAsia="宋体" w:cs="宋体"/>
          <w:color w:val="000000"/>
          <w:kern w:val="0"/>
          <w:sz w:val="27"/>
          <w:szCs w:val="27"/>
        </w:rPr>
        <w:t>严格执行招标文件约定的供货日期为</w:t>
      </w:r>
      <w:r>
        <w:rPr>
          <w:rStyle w:val="7"/>
          <w:rFonts w:hint="eastAsia" w:ascii="宋体" w:hAnsi="宋体" w:eastAsia="宋体" w:cs="宋体"/>
          <w:color w:val="000000"/>
          <w:kern w:val="0"/>
          <w:sz w:val="27"/>
          <w:szCs w:val="27"/>
          <w:lang w:val="en-US" w:eastAsia="zh-CN"/>
        </w:rPr>
        <w:t>30</w:t>
      </w:r>
      <w:r>
        <w:rPr>
          <w:rStyle w:val="7"/>
          <w:rFonts w:hint="eastAsia" w:ascii="宋体" w:hAnsi="宋体" w:eastAsia="宋体" w:cs="宋体"/>
          <w:color w:val="000000"/>
          <w:kern w:val="0"/>
          <w:sz w:val="27"/>
          <w:szCs w:val="27"/>
        </w:rPr>
        <w:t>日历天，若不能按时供货完成，每延误一天处罚违约金1000元人民币.</w:t>
      </w:r>
    </w:p>
    <w:p w14:paraId="18121C2F">
      <w:pPr>
        <w:rPr>
          <w:rStyle w:val="7"/>
          <w:rFonts w:hint="eastAsia" w:ascii="宋体" w:hAnsi="宋体" w:eastAsia="宋体" w:cs="宋体"/>
          <w:color w:val="000000"/>
          <w:sz w:val="27"/>
          <w:szCs w:val="27"/>
        </w:rPr>
      </w:pPr>
    </w:p>
    <w:p w14:paraId="4518D6E7">
      <w:pPr>
        <w:rPr>
          <w:rStyle w:val="7"/>
          <w:rFonts w:hint="eastAsia" w:ascii="宋体" w:hAnsi="宋体" w:eastAsia="宋体" w:cs="宋体"/>
          <w:color w:val="000000"/>
          <w:sz w:val="27"/>
          <w:szCs w:val="27"/>
        </w:rPr>
      </w:pPr>
    </w:p>
    <w:p w14:paraId="588B6EA6">
      <w:pPr>
        <w:rPr>
          <w:rStyle w:val="7"/>
          <w:rFonts w:hint="eastAsia" w:ascii="宋体" w:hAnsi="宋体" w:eastAsia="宋体" w:cs="宋体"/>
          <w:color w:val="000000"/>
          <w:sz w:val="27"/>
          <w:szCs w:val="27"/>
        </w:rPr>
      </w:pPr>
      <w:r>
        <w:rPr>
          <w:rStyle w:val="7"/>
          <w:rFonts w:hint="eastAsia" w:ascii="宋体" w:hAnsi="宋体" w:eastAsia="宋体" w:cs="宋体"/>
          <w:color w:val="000000"/>
          <w:sz w:val="27"/>
          <w:szCs w:val="27"/>
        </w:rPr>
        <w:t>特此承诺</w:t>
      </w:r>
    </w:p>
    <w:p w14:paraId="65E56CAF">
      <w:pPr>
        <w:rPr>
          <w:rStyle w:val="7"/>
          <w:rFonts w:hint="eastAsia" w:ascii="宋体" w:hAnsi="宋体" w:eastAsia="宋体" w:cs="宋体"/>
          <w:color w:val="000000"/>
          <w:sz w:val="27"/>
          <w:szCs w:val="27"/>
        </w:rPr>
      </w:pPr>
    </w:p>
    <w:p w14:paraId="20BF4C9C">
      <w:pPr>
        <w:rPr>
          <w:rStyle w:val="7"/>
          <w:rFonts w:hint="eastAsia" w:ascii="宋体" w:hAnsi="宋体" w:eastAsia="宋体" w:cs="宋体"/>
          <w:color w:val="000000"/>
          <w:sz w:val="27"/>
          <w:szCs w:val="27"/>
        </w:rPr>
      </w:pPr>
    </w:p>
    <w:p w14:paraId="001B8E14">
      <w:pPr>
        <w:rPr>
          <w:rStyle w:val="7"/>
          <w:rFonts w:hint="eastAsia" w:ascii="宋体" w:hAnsi="宋体" w:eastAsia="宋体" w:cs="宋体"/>
          <w:color w:val="000000"/>
          <w:sz w:val="27"/>
          <w:szCs w:val="27"/>
        </w:rPr>
      </w:pPr>
      <w:r>
        <w:rPr>
          <w:rStyle w:val="7"/>
          <w:rFonts w:hint="eastAsia" w:ascii="宋体" w:hAnsi="宋体" w:eastAsia="宋体" w:cs="宋体"/>
          <w:color w:val="000000"/>
          <w:sz w:val="27"/>
          <w:szCs w:val="27"/>
        </w:rPr>
        <w:t>投标单位：（盖章）</w:t>
      </w:r>
    </w:p>
    <w:p w14:paraId="47A61C89">
      <w:pPr>
        <w:rPr>
          <w:rStyle w:val="7"/>
          <w:rFonts w:hint="eastAsia" w:ascii="宋体" w:hAnsi="宋体" w:eastAsia="宋体" w:cs="宋体"/>
          <w:color w:val="000000"/>
          <w:sz w:val="27"/>
          <w:szCs w:val="27"/>
        </w:rPr>
      </w:pPr>
    </w:p>
    <w:p w14:paraId="0584B3E6">
      <w:pPr>
        <w:rPr>
          <w:rStyle w:val="7"/>
          <w:rFonts w:hint="eastAsia" w:ascii="宋体" w:hAnsi="宋体" w:eastAsia="宋体" w:cs="宋体"/>
          <w:color w:val="000000"/>
          <w:sz w:val="27"/>
          <w:szCs w:val="27"/>
        </w:rPr>
      </w:pPr>
      <w:r>
        <w:rPr>
          <w:rStyle w:val="7"/>
          <w:rFonts w:hint="eastAsia" w:ascii="宋体" w:hAnsi="宋体" w:eastAsia="宋体" w:cs="宋体"/>
          <w:color w:val="000000"/>
          <w:sz w:val="27"/>
          <w:szCs w:val="27"/>
        </w:rPr>
        <w:t>法定代表人或委托代理人：（签名）</w:t>
      </w:r>
    </w:p>
    <w:p w14:paraId="2A42E0B9">
      <w:pPr>
        <w:rPr>
          <w:rStyle w:val="7"/>
          <w:rFonts w:hint="eastAsia" w:ascii="宋体" w:hAnsi="宋体" w:eastAsia="宋体" w:cs="宋体"/>
          <w:color w:val="000000"/>
          <w:sz w:val="27"/>
          <w:szCs w:val="27"/>
        </w:rPr>
      </w:pPr>
    </w:p>
    <w:p w14:paraId="0210B3C5">
      <w:pPr>
        <w:ind w:firstLine="540" w:firstLineChars="200"/>
        <w:rPr>
          <w:rStyle w:val="7"/>
          <w:rFonts w:hint="eastAsia" w:ascii="宋体" w:hAnsi="宋体" w:eastAsia="宋体" w:cs="宋体"/>
          <w:sz w:val="27"/>
          <w:szCs w:val="27"/>
        </w:rPr>
        <w:sectPr>
          <w:pgSz w:w="11906" w:h="16838"/>
          <w:pgMar w:top="1134" w:right="1797" w:bottom="851" w:left="1797" w:header="851" w:footer="992" w:gutter="0"/>
          <w:cols w:space="425" w:num="1"/>
          <w:docGrid w:type="lines" w:linePitch="312" w:charSpace="0"/>
        </w:sectPr>
      </w:pPr>
      <w:r>
        <w:rPr>
          <w:rStyle w:val="7"/>
          <w:rFonts w:hint="eastAsia" w:ascii="宋体" w:hAnsi="宋体" w:eastAsia="宋体" w:cs="宋体"/>
          <w:color w:val="000000"/>
          <w:sz w:val="27"/>
          <w:szCs w:val="27"/>
        </w:rPr>
        <w:t>年  月   日</w:t>
      </w:r>
    </w:p>
    <w:p w14:paraId="7A0CCDC5">
      <w:pPr>
        <w:rPr>
          <w:rStyle w:val="7"/>
          <w:rFonts w:hint="eastAsia" w:ascii="宋体" w:hAnsi="宋体" w:eastAsia="宋体" w:cs="宋体"/>
          <w:sz w:val="27"/>
          <w:szCs w:val="27"/>
        </w:rPr>
      </w:pPr>
    </w:p>
    <w:p w14:paraId="629A7769">
      <w:pPr>
        <w:rPr>
          <w:rStyle w:val="7"/>
          <w:rFonts w:hint="eastAsia" w:ascii="宋体" w:hAnsi="宋体" w:eastAsia="宋体" w:cs="宋体"/>
          <w:sz w:val="27"/>
          <w:szCs w:val="27"/>
        </w:rPr>
      </w:pPr>
      <w:r>
        <w:rPr>
          <w:rStyle w:val="7"/>
          <w:rFonts w:hint="eastAsia" w:ascii="宋体" w:hAnsi="宋体" w:eastAsia="宋体" w:cs="宋体"/>
          <w:sz w:val="27"/>
          <w:szCs w:val="27"/>
        </w:rPr>
        <w:t>附件3：三明明城酒店客房易耗品标配清单参数及要求</w:t>
      </w:r>
    </w:p>
    <w:tbl>
      <w:tblPr>
        <w:tblStyle w:val="5"/>
        <w:tblpPr w:leftFromText="180" w:rightFromText="180" w:vertAnchor="text" w:horzAnchor="page" w:tblpX="472" w:tblpY="957"/>
        <w:tblOverlap w:val="never"/>
        <w:tblW w:w="11298" w:type="dxa"/>
        <w:tblCellSpacing w:w="0" w:type="dxa"/>
        <w:tblInd w:w="0" w:type="dxa"/>
        <w:shd w:val="clear" w:color="auto" w:fill="FDFDFD"/>
        <w:tblLayout w:type="fixed"/>
        <w:tblCellMar>
          <w:top w:w="0" w:type="dxa"/>
          <w:left w:w="0" w:type="dxa"/>
          <w:bottom w:w="0" w:type="dxa"/>
          <w:right w:w="0" w:type="dxa"/>
        </w:tblCellMar>
      </w:tblPr>
      <w:tblGrid>
        <w:gridCol w:w="567"/>
        <w:gridCol w:w="1107"/>
        <w:gridCol w:w="4847"/>
        <w:gridCol w:w="675"/>
        <w:gridCol w:w="1410"/>
        <w:gridCol w:w="2692"/>
      </w:tblGrid>
      <w:tr w14:paraId="171F1B8C">
        <w:tblPrEx>
          <w:shd w:val="clear" w:color="auto" w:fill="FDFDFD"/>
          <w:tblCellMar>
            <w:top w:w="0" w:type="dxa"/>
            <w:left w:w="0" w:type="dxa"/>
            <w:bottom w:w="0" w:type="dxa"/>
            <w:right w:w="0" w:type="dxa"/>
          </w:tblCellMar>
        </w:tblPrEx>
        <w:trPr>
          <w:trHeight w:val="638" w:hRule="atLeast"/>
          <w:tblCellSpacing w:w="0" w:type="dxa"/>
        </w:trPr>
        <w:tc>
          <w:tcPr>
            <w:tcW w:w="567" w:type="dxa"/>
            <w:tcBorders>
              <w:top w:val="single" w:color="auto" w:sz="8" w:space="0"/>
              <w:left w:val="single" w:color="auto" w:sz="8" w:space="0"/>
              <w:bottom w:val="single" w:color="auto" w:sz="8" w:space="0"/>
              <w:right w:val="single" w:color="auto" w:sz="8" w:space="0"/>
            </w:tcBorders>
            <w:shd w:val="clear" w:color="auto" w:fill="FDFDFD"/>
            <w:vAlign w:val="center"/>
          </w:tcPr>
          <w:p w14:paraId="5C83BC3F">
            <w:pPr>
              <w:jc w:val="center"/>
              <w:rPr>
                <w:rFonts w:ascii="宋体" w:hAnsi="宋体" w:cs="宋体"/>
                <w:color w:val="000000"/>
                <w:kern w:val="0"/>
                <w:szCs w:val="21"/>
              </w:rPr>
            </w:pPr>
            <w:r>
              <w:rPr>
                <w:rFonts w:hint="eastAsia" w:ascii="宋体" w:hAnsi="宋体" w:cs="宋体"/>
                <w:color w:val="000000"/>
                <w:kern w:val="0"/>
                <w:sz w:val="20"/>
                <w:szCs w:val="20"/>
              </w:rPr>
              <w:t>编号</w:t>
            </w:r>
          </w:p>
        </w:tc>
        <w:tc>
          <w:tcPr>
            <w:tcW w:w="1107" w:type="dxa"/>
            <w:tcBorders>
              <w:top w:val="single" w:color="auto" w:sz="8" w:space="0"/>
              <w:left w:val="single" w:color="auto" w:sz="8" w:space="0"/>
              <w:bottom w:val="single" w:color="auto" w:sz="8" w:space="0"/>
              <w:right w:val="single" w:color="auto" w:sz="8" w:space="0"/>
            </w:tcBorders>
            <w:shd w:val="clear" w:color="auto" w:fill="FDFDFD"/>
            <w:vAlign w:val="center"/>
          </w:tcPr>
          <w:p w14:paraId="19CECB8B">
            <w:pPr>
              <w:jc w:val="center"/>
              <w:rPr>
                <w:rFonts w:ascii="宋体" w:hAnsi="宋体" w:cs="宋体"/>
                <w:color w:val="000000"/>
                <w:kern w:val="0"/>
                <w:szCs w:val="21"/>
              </w:rPr>
            </w:pPr>
            <w:r>
              <w:rPr>
                <w:rFonts w:hint="eastAsia" w:ascii="宋体" w:hAnsi="宋体" w:cs="宋体"/>
                <w:color w:val="000000"/>
                <w:kern w:val="0"/>
                <w:sz w:val="20"/>
                <w:szCs w:val="20"/>
              </w:rPr>
              <w:t>品名</w:t>
            </w:r>
          </w:p>
        </w:tc>
        <w:tc>
          <w:tcPr>
            <w:tcW w:w="4847" w:type="dxa"/>
            <w:tcBorders>
              <w:top w:val="single" w:color="auto" w:sz="8" w:space="0"/>
              <w:left w:val="single" w:color="auto" w:sz="8" w:space="0"/>
              <w:bottom w:val="single" w:color="auto" w:sz="8" w:space="0"/>
              <w:right w:val="single" w:color="auto" w:sz="8" w:space="0"/>
            </w:tcBorders>
            <w:shd w:val="clear" w:color="auto" w:fill="FDFDFD"/>
            <w:vAlign w:val="center"/>
          </w:tcPr>
          <w:p w14:paraId="47E042B0">
            <w:pPr>
              <w:jc w:val="center"/>
              <w:rPr>
                <w:rFonts w:ascii="宋体" w:hAnsi="宋体" w:cs="宋体"/>
                <w:color w:val="000000"/>
                <w:kern w:val="0"/>
                <w:szCs w:val="21"/>
              </w:rPr>
            </w:pPr>
            <w:r>
              <w:rPr>
                <w:rFonts w:hint="eastAsia" w:ascii="宋体" w:hAnsi="宋体" w:cs="宋体"/>
                <w:color w:val="000000"/>
                <w:kern w:val="0"/>
                <w:sz w:val="20"/>
                <w:szCs w:val="20"/>
              </w:rPr>
              <w:t>规格型号</w:t>
            </w:r>
          </w:p>
        </w:tc>
        <w:tc>
          <w:tcPr>
            <w:tcW w:w="675" w:type="dxa"/>
            <w:tcBorders>
              <w:top w:val="single" w:color="auto" w:sz="8" w:space="0"/>
              <w:left w:val="single" w:color="auto" w:sz="8" w:space="0"/>
              <w:bottom w:val="single" w:color="auto" w:sz="8" w:space="0"/>
              <w:right w:val="single" w:color="auto" w:sz="8" w:space="0"/>
            </w:tcBorders>
            <w:shd w:val="clear" w:color="auto" w:fill="FDFDFD"/>
            <w:vAlign w:val="center"/>
          </w:tcPr>
          <w:p w14:paraId="57574CFF">
            <w:pPr>
              <w:jc w:val="center"/>
              <w:rPr>
                <w:rFonts w:ascii="宋体" w:hAnsi="宋体" w:cs="宋体"/>
                <w:color w:val="000000"/>
                <w:kern w:val="0"/>
                <w:szCs w:val="21"/>
              </w:rPr>
            </w:pPr>
            <w:r>
              <w:rPr>
                <w:rFonts w:hint="eastAsia" w:ascii="宋体" w:hAnsi="宋体" w:cs="宋体"/>
                <w:color w:val="000000"/>
                <w:kern w:val="0"/>
                <w:sz w:val="20"/>
                <w:szCs w:val="20"/>
              </w:rPr>
              <w:t>单位</w:t>
            </w:r>
          </w:p>
        </w:tc>
        <w:tc>
          <w:tcPr>
            <w:tcW w:w="1410" w:type="dxa"/>
            <w:tcBorders>
              <w:top w:val="single" w:color="auto" w:sz="8" w:space="0"/>
              <w:left w:val="single" w:color="auto" w:sz="8" w:space="0"/>
              <w:bottom w:val="single" w:color="auto" w:sz="8" w:space="0"/>
              <w:right w:val="single" w:color="auto" w:sz="8" w:space="0"/>
            </w:tcBorders>
            <w:shd w:val="clear" w:color="auto" w:fill="FDFDFD"/>
          </w:tcPr>
          <w:p w14:paraId="30DA78CF">
            <w:pPr>
              <w:jc w:val="center"/>
              <w:rPr>
                <w:rFonts w:ascii="宋体" w:hAnsi="宋体" w:cs="宋体"/>
                <w:color w:val="000000"/>
                <w:kern w:val="0"/>
                <w:szCs w:val="21"/>
              </w:rPr>
            </w:pPr>
            <w:r>
              <w:rPr>
                <w:rFonts w:hint="eastAsia" w:ascii="宋体" w:hAnsi="宋体" w:cs="宋体"/>
                <w:color w:val="000000"/>
                <w:kern w:val="0"/>
                <w:sz w:val="20"/>
                <w:szCs w:val="20"/>
              </w:rPr>
              <w:t>备注</w:t>
            </w:r>
          </w:p>
        </w:tc>
        <w:tc>
          <w:tcPr>
            <w:tcW w:w="2692" w:type="dxa"/>
            <w:tcBorders>
              <w:top w:val="single" w:color="auto" w:sz="8" w:space="0"/>
              <w:left w:val="single" w:color="auto" w:sz="8" w:space="0"/>
              <w:bottom w:val="single" w:color="auto" w:sz="8" w:space="0"/>
              <w:right w:val="single" w:color="auto" w:sz="8" w:space="0"/>
            </w:tcBorders>
            <w:shd w:val="clear" w:color="auto" w:fill="FDFDFD"/>
          </w:tcPr>
          <w:p w14:paraId="3D582BB6">
            <w:pPr>
              <w:jc w:val="center"/>
              <w:rPr>
                <w:rFonts w:hint="eastAsia" w:ascii="宋体" w:hAnsi="宋体" w:cs="宋体"/>
                <w:color w:val="000000"/>
                <w:kern w:val="0"/>
                <w:sz w:val="20"/>
                <w:szCs w:val="20"/>
              </w:rPr>
            </w:pPr>
          </w:p>
        </w:tc>
      </w:tr>
      <w:tr w14:paraId="58D0754F">
        <w:tblPrEx>
          <w:shd w:val="clear" w:color="auto" w:fill="FDFDFD"/>
          <w:tblCellMar>
            <w:top w:w="0" w:type="dxa"/>
            <w:left w:w="0" w:type="dxa"/>
            <w:bottom w:w="0" w:type="dxa"/>
            <w:right w:w="0" w:type="dxa"/>
          </w:tblCellMar>
        </w:tblPrEx>
        <w:trPr>
          <w:trHeight w:val="227" w:hRule="atLeast"/>
          <w:tblCellSpacing w:w="0" w:type="dxa"/>
        </w:trPr>
        <w:tc>
          <w:tcPr>
            <w:tcW w:w="567" w:type="dxa"/>
            <w:tcBorders>
              <w:top w:val="single" w:color="auto" w:sz="8" w:space="0"/>
              <w:left w:val="single" w:color="auto" w:sz="8" w:space="0"/>
              <w:bottom w:val="single" w:color="auto" w:sz="8" w:space="0"/>
              <w:right w:val="single" w:color="auto" w:sz="8" w:space="0"/>
            </w:tcBorders>
            <w:shd w:val="clear" w:color="auto" w:fill="FDFDFD"/>
            <w:vAlign w:val="center"/>
          </w:tcPr>
          <w:p w14:paraId="3C850722">
            <w:pPr>
              <w:jc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1</w:t>
            </w:r>
          </w:p>
          <w:p w14:paraId="4115C55E">
            <w:pPr>
              <w:jc w:val="center"/>
              <w:rPr>
                <w:rFonts w:ascii="宋体" w:hAnsi="宋体" w:cs="宋体"/>
                <w:color w:val="000000"/>
                <w:kern w:val="0"/>
                <w:szCs w:val="21"/>
              </w:rPr>
            </w:pPr>
          </w:p>
        </w:tc>
        <w:tc>
          <w:tcPr>
            <w:tcW w:w="1107" w:type="dxa"/>
            <w:tcBorders>
              <w:top w:val="single" w:color="auto" w:sz="8" w:space="0"/>
              <w:left w:val="single" w:color="auto" w:sz="8" w:space="0"/>
              <w:bottom w:val="single" w:color="auto" w:sz="8" w:space="0"/>
              <w:right w:val="single" w:color="auto" w:sz="8" w:space="0"/>
            </w:tcBorders>
            <w:shd w:val="clear" w:color="auto" w:fill="FDFDFD"/>
            <w:vAlign w:val="center"/>
          </w:tcPr>
          <w:p w14:paraId="01AB7553">
            <w:pPr>
              <w:jc w:val="center"/>
              <w:rPr>
                <w:rFonts w:ascii="宋体" w:hAnsi="宋体" w:cs="宋体"/>
                <w:color w:val="000000"/>
                <w:kern w:val="0"/>
                <w:sz w:val="20"/>
                <w:szCs w:val="20"/>
              </w:rPr>
            </w:pPr>
            <w:r>
              <w:rPr>
                <w:rFonts w:hint="eastAsia" w:ascii="宋体" w:hAnsi="宋体" w:cs="宋体"/>
                <w:color w:val="000000"/>
                <w:kern w:val="0"/>
                <w:sz w:val="20"/>
                <w:szCs w:val="20"/>
              </w:rPr>
              <w:t>洗发液</w:t>
            </w:r>
          </w:p>
        </w:tc>
        <w:tc>
          <w:tcPr>
            <w:tcW w:w="4847" w:type="dxa"/>
            <w:tcBorders>
              <w:top w:val="single" w:color="auto" w:sz="8" w:space="0"/>
              <w:left w:val="single" w:color="auto" w:sz="8" w:space="0"/>
              <w:bottom w:val="single" w:color="auto" w:sz="8" w:space="0"/>
              <w:right w:val="single" w:color="auto" w:sz="8" w:space="0"/>
            </w:tcBorders>
            <w:shd w:val="clear" w:color="auto" w:fill="FDFDFD"/>
            <w:vAlign w:val="center"/>
          </w:tcPr>
          <w:p w14:paraId="77F2F1D5">
            <w:pPr>
              <w:rPr>
                <w:rFonts w:ascii="宋体" w:hAnsi="宋体" w:cs="宋体"/>
                <w:color w:val="000000"/>
                <w:kern w:val="0"/>
                <w:sz w:val="20"/>
                <w:szCs w:val="20"/>
              </w:rPr>
            </w:pPr>
            <w:r>
              <w:rPr>
                <w:rFonts w:hint="eastAsia" w:ascii="宋体" w:hAnsi="宋体" w:cs="宋体"/>
                <w:color w:val="000000"/>
                <w:kern w:val="0"/>
                <w:sz w:val="20"/>
                <w:szCs w:val="20"/>
                <w:lang w:eastAsia="zh-CN"/>
              </w:rPr>
              <w:t>瓶装</w:t>
            </w:r>
            <w:r>
              <w:rPr>
                <w:rFonts w:hint="eastAsia" w:ascii="宋体" w:hAnsi="宋体" w:cs="宋体"/>
                <w:color w:val="000000"/>
                <w:kern w:val="0"/>
                <w:sz w:val="20"/>
                <w:szCs w:val="20"/>
              </w:rPr>
              <w:t xml:space="preserve"> </w:t>
            </w:r>
            <w:r>
              <w:rPr>
                <w:rFonts w:hint="eastAsia" w:ascii="宋体" w:hAnsi="宋体" w:cs="宋体"/>
                <w:color w:val="000000"/>
                <w:kern w:val="0"/>
                <w:sz w:val="20"/>
                <w:szCs w:val="20"/>
                <w:lang w:eastAsia="zh-CN"/>
              </w:rPr>
              <w:t>翻</w:t>
            </w:r>
            <w:r>
              <w:rPr>
                <w:rFonts w:hint="eastAsia" w:ascii="宋体" w:hAnsi="宋体" w:cs="宋体"/>
                <w:color w:val="000000"/>
                <w:kern w:val="0"/>
                <w:sz w:val="20"/>
                <w:szCs w:val="20"/>
              </w:rPr>
              <w:t>盖 35毫升高档液体 印logo</w:t>
            </w:r>
          </w:p>
        </w:tc>
        <w:tc>
          <w:tcPr>
            <w:tcW w:w="675" w:type="dxa"/>
            <w:tcBorders>
              <w:top w:val="single" w:color="auto" w:sz="8" w:space="0"/>
              <w:left w:val="single" w:color="auto" w:sz="8" w:space="0"/>
              <w:bottom w:val="single" w:color="auto" w:sz="8" w:space="0"/>
              <w:right w:val="single" w:color="auto" w:sz="8" w:space="0"/>
            </w:tcBorders>
            <w:shd w:val="clear" w:color="auto" w:fill="FDFDFD"/>
            <w:vAlign w:val="center"/>
          </w:tcPr>
          <w:p w14:paraId="2D087452">
            <w:pPr>
              <w:jc w:val="center"/>
              <w:rPr>
                <w:rFonts w:ascii="宋体" w:hAnsi="宋体" w:cs="宋体"/>
                <w:color w:val="000000"/>
                <w:kern w:val="0"/>
                <w:sz w:val="20"/>
                <w:szCs w:val="20"/>
              </w:rPr>
            </w:pPr>
            <w:r>
              <w:rPr>
                <w:rFonts w:hint="eastAsia" w:ascii="宋体" w:hAnsi="宋体" w:cs="宋体"/>
                <w:color w:val="000000"/>
                <w:kern w:val="0"/>
                <w:sz w:val="20"/>
                <w:szCs w:val="20"/>
              </w:rPr>
              <w:t>个</w:t>
            </w:r>
          </w:p>
        </w:tc>
        <w:tc>
          <w:tcPr>
            <w:tcW w:w="1410" w:type="dxa"/>
            <w:vMerge w:val="restart"/>
            <w:tcBorders>
              <w:top w:val="single" w:color="auto" w:sz="8" w:space="0"/>
              <w:left w:val="single" w:color="auto" w:sz="8" w:space="0"/>
              <w:bottom w:val="single" w:color="auto" w:sz="8" w:space="0"/>
              <w:right w:val="single" w:color="auto" w:sz="8" w:space="0"/>
            </w:tcBorders>
            <w:shd w:val="clear" w:color="auto" w:fill="FDFDFD"/>
            <w:vAlign w:val="center"/>
          </w:tcPr>
          <w:p w14:paraId="756C6778">
            <w:pPr>
              <w:jc w:val="center"/>
              <w:rPr>
                <w:rFonts w:ascii="宋体" w:hAnsi="宋体" w:cs="宋体"/>
                <w:color w:val="000000"/>
                <w:kern w:val="0"/>
                <w:szCs w:val="21"/>
              </w:rPr>
            </w:pPr>
            <w:r>
              <w:rPr>
                <w:rFonts w:hint="eastAsia" w:ascii="宋体" w:hAnsi="宋体" w:cs="宋体"/>
                <w:color w:val="000000"/>
                <w:kern w:val="0"/>
                <w:sz w:val="20"/>
                <w:szCs w:val="20"/>
              </w:rPr>
              <w:t>品牌要求：两面针、黑妹或同等级品牌,液体质量不低于6000元/吨</w:t>
            </w:r>
          </w:p>
        </w:tc>
        <w:tc>
          <w:tcPr>
            <w:tcW w:w="2692" w:type="dxa"/>
            <w:tcBorders>
              <w:top w:val="single" w:color="auto" w:sz="8" w:space="0"/>
              <w:left w:val="single" w:color="auto" w:sz="8" w:space="0"/>
              <w:bottom w:val="single" w:color="auto" w:sz="8" w:space="0"/>
              <w:right w:val="single" w:color="auto" w:sz="8" w:space="0"/>
            </w:tcBorders>
            <w:shd w:val="clear" w:color="auto" w:fill="FDFDFD"/>
            <w:vAlign w:val="center"/>
          </w:tcPr>
          <w:p w14:paraId="043DE38C">
            <w:pPr>
              <w:jc w:val="center"/>
              <w:rPr>
                <w:rFonts w:hint="eastAsia" w:ascii="宋体" w:hAnsi="宋体" w:cs="宋体"/>
                <w:color w:val="000000"/>
                <w:kern w:val="0"/>
                <w:sz w:val="20"/>
                <w:szCs w:val="20"/>
              </w:rPr>
            </w:pPr>
            <w:r>
              <w:drawing>
                <wp:inline distT="0" distB="0" distL="114300" distR="114300">
                  <wp:extent cx="1643380" cy="1163320"/>
                  <wp:effectExtent l="0" t="0" r="13970" b="17780"/>
                  <wp:docPr id="2" name="图片 1" descr="cfe7a00a3e2c132498dc79894faec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cfe7a00a3e2c132498dc79894faec75"/>
                          <pic:cNvPicPr>
                            <a:picLocks noChangeAspect="1"/>
                          </pic:cNvPicPr>
                        </pic:nvPicPr>
                        <pic:blipFill>
                          <a:blip r:embed="rId5"/>
                          <a:stretch>
                            <a:fillRect/>
                          </a:stretch>
                        </pic:blipFill>
                        <pic:spPr>
                          <a:xfrm>
                            <a:off x="0" y="0"/>
                            <a:ext cx="1643380" cy="1163320"/>
                          </a:xfrm>
                          <a:prstGeom prst="rect">
                            <a:avLst/>
                          </a:prstGeom>
                        </pic:spPr>
                      </pic:pic>
                    </a:graphicData>
                  </a:graphic>
                </wp:inline>
              </w:drawing>
            </w:r>
          </w:p>
        </w:tc>
      </w:tr>
      <w:tr w14:paraId="7E2EBC22">
        <w:tblPrEx>
          <w:shd w:val="clear" w:color="auto" w:fill="FDFDFD"/>
          <w:tblCellMar>
            <w:top w:w="0" w:type="dxa"/>
            <w:left w:w="0" w:type="dxa"/>
            <w:bottom w:w="0" w:type="dxa"/>
            <w:right w:w="0" w:type="dxa"/>
          </w:tblCellMar>
        </w:tblPrEx>
        <w:trPr>
          <w:trHeight w:val="227" w:hRule="atLeast"/>
          <w:tblCellSpacing w:w="0" w:type="dxa"/>
        </w:trPr>
        <w:tc>
          <w:tcPr>
            <w:tcW w:w="567" w:type="dxa"/>
            <w:tcBorders>
              <w:top w:val="single" w:color="auto" w:sz="8" w:space="0"/>
              <w:left w:val="single" w:color="auto" w:sz="8" w:space="0"/>
              <w:bottom w:val="single" w:color="auto" w:sz="8" w:space="0"/>
              <w:right w:val="single" w:color="auto" w:sz="8" w:space="0"/>
            </w:tcBorders>
            <w:shd w:val="clear" w:color="auto" w:fill="FDFDFD"/>
            <w:vAlign w:val="center"/>
          </w:tcPr>
          <w:p w14:paraId="431AA8E4">
            <w:pPr>
              <w:jc w:val="center"/>
              <w:rPr>
                <w:rFonts w:ascii="宋体" w:hAnsi="宋体" w:cs="宋体"/>
                <w:color w:val="000000"/>
                <w:kern w:val="0"/>
                <w:szCs w:val="21"/>
              </w:rPr>
            </w:pPr>
            <w:r>
              <w:rPr>
                <w:rFonts w:hint="eastAsia" w:ascii="宋体" w:hAnsi="宋体" w:cs="宋体"/>
                <w:color w:val="000000"/>
                <w:kern w:val="0"/>
                <w:sz w:val="20"/>
                <w:szCs w:val="20"/>
              </w:rPr>
              <w:t>2</w:t>
            </w:r>
          </w:p>
        </w:tc>
        <w:tc>
          <w:tcPr>
            <w:tcW w:w="1107" w:type="dxa"/>
            <w:tcBorders>
              <w:top w:val="single" w:color="auto" w:sz="8" w:space="0"/>
              <w:left w:val="single" w:color="auto" w:sz="8" w:space="0"/>
              <w:bottom w:val="single" w:color="auto" w:sz="8" w:space="0"/>
              <w:right w:val="single" w:color="auto" w:sz="8" w:space="0"/>
            </w:tcBorders>
            <w:shd w:val="clear" w:color="auto" w:fill="FDFDFD"/>
            <w:vAlign w:val="center"/>
          </w:tcPr>
          <w:p w14:paraId="71979D80">
            <w:pPr>
              <w:jc w:val="center"/>
              <w:rPr>
                <w:rFonts w:ascii="宋体" w:hAnsi="宋体" w:cs="宋体"/>
                <w:color w:val="000000"/>
                <w:kern w:val="0"/>
                <w:sz w:val="20"/>
                <w:szCs w:val="20"/>
              </w:rPr>
            </w:pPr>
            <w:r>
              <w:rPr>
                <w:rFonts w:hint="eastAsia" w:ascii="宋体" w:hAnsi="宋体" w:cs="宋体"/>
                <w:color w:val="000000"/>
                <w:kern w:val="0"/>
                <w:sz w:val="20"/>
                <w:szCs w:val="20"/>
              </w:rPr>
              <w:t>沐浴液</w:t>
            </w:r>
          </w:p>
        </w:tc>
        <w:tc>
          <w:tcPr>
            <w:tcW w:w="4847" w:type="dxa"/>
            <w:tcBorders>
              <w:top w:val="single" w:color="auto" w:sz="8" w:space="0"/>
              <w:left w:val="single" w:color="auto" w:sz="8" w:space="0"/>
              <w:bottom w:val="single" w:color="auto" w:sz="8" w:space="0"/>
              <w:right w:val="single" w:color="auto" w:sz="8" w:space="0"/>
            </w:tcBorders>
            <w:shd w:val="clear" w:color="auto" w:fill="FDFDFD"/>
            <w:vAlign w:val="center"/>
          </w:tcPr>
          <w:p w14:paraId="751881D2">
            <w:pPr>
              <w:rPr>
                <w:rFonts w:ascii="宋体" w:hAnsi="宋体" w:cs="宋体"/>
                <w:color w:val="000000"/>
                <w:kern w:val="0"/>
                <w:sz w:val="20"/>
                <w:szCs w:val="20"/>
              </w:rPr>
            </w:pPr>
            <w:r>
              <w:rPr>
                <w:rFonts w:hint="eastAsia" w:ascii="宋体" w:hAnsi="宋体" w:cs="宋体"/>
                <w:color w:val="000000"/>
                <w:kern w:val="0"/>
                <w:sz w:val="20"/>
                <w:szCs w:val="20"/>
                <w:lang w:eastAsia="zh-CN"/>
              </w:rPr>
              <w:t>瓶装</w:t>
            </w:r>
            <w:r>
              <w:rPr>
                <w:rFonts w:hint="eastAsia" w:ascii="宋体" w:hAnsi="宋体" w:cs="宋体"/>
                <w:color w:val="000000"/>
                <w:kern w:val="0"/>
                <w:sz w:val="20"/>
                <w:szCs w:val="20"/>
              </w:rPr>
              <w:t xml:space="preserve"> </w:t>
            </w:r>
            <w:r>
              <w:rPr>
                <w:rFonts w:hint="eastAsia" w:ascii="宋体" w:hAnsi="宋体" w:cs="宋体"/>
                <w:color w:val="000000"/>
                <w:kern w:val="0"/>
                <w:sz w:val="20"/>
                <w:szCs w:val="20"/>
                <w:lang w:eastAsia="zh-CN"/>
              </w:rPr>
              <w:t>翻</w:t>
            </w:r>
            <w:r>
              <w:rPr>
                <w:rFonts w:hint="eastAsia" w:ascii="宋体" w:hAnsi="宋体" w:cs="宋体"/>
                <w:color w:val="000000"/>
                <w:kern w:val="0"/>
                <w:sz w:val="20"/>
                <w:szCs w:val="20"/>
              </w:rPr>
              <w:t>盖 35毫升高档液体印logo</w:t>
            </w:r>
          </w:p>
        </w:tc>
        <w:tc>
          <w:tcPr>
            <w:tcW w:w="675" w:type="dxa"/>
            <w:tcBorders>
              <w:top w:val="single" w:color="auto" w:sz="8" w:space="0"/>
              <w:left w:val="single" w:color="auto" w:sz="8" w:space="0"/>
              <w:bottom w:val="single" w:color="auto" w:sz="8" w:space="0"/>
              <w:right w:val="single" w:color="auto" w:sz="8" w:space="0"/>
            </w:tcBorders>
            <w:shd w:val="clear" w:color="auto" w:fill="FDFDFD"/>
            <w:vAlign w:val="center"/>
          </w:tcPr>
          <w:p w14:paraId="5BA21117">
            <w:pPr>
              <w:jc w:val="center"/>
              <w:rPr>
                <w:rFonts w:ascii="宋体" w:hAnsi="宋体" w:cs="宋体"/>
                <w:color w:val="000000"/>
                <w:kern w:val="0"/>
                <w:sz w:val="20"/>
                <w:szCs w:val="20"/>
              </w:rPr>
            </w:pPr>
            <w:r>
              <w:rPr>
                <w:rFonts w:hint="eastAsia" w:ascii="宋体" w:hAnsi="宋体" w:cs="宋体"/>
                <w:color w:val="000000"/>
                <w:kern w:val="0"/>
                <w:sz w:val="20"/>
                <w:szCs w:val="20"/>
              </w:rPr>
              <w:t>个</w:t>
            </w:r>
          </w:p>
        </w:tc>
        <w:tc>
          <w:tcPr>
            <w:tcW w:w="1410" w:type="dxa"/>
            <w:vMerge w:val="continue"/>
            <w:tcBorders>
              <w:top w:val="single" w:color="auto" w:sz="8" w:space="0"/>
              <w:left w:val="single" w:color="auto" w:sz="8" w:space="0"/>
              <w:bottom w:val="single" w:color="auto" w:sz="8" w:space="0"/>
              <w:right w:val="single" w:color="auto" w:sz="8" w:space="0"/>
            </w:tcBorders>
            <w:shd w:val="clear" w:color="auto" w:fill="FDFDFD"/>
            <w:vAlign w:val="center"/>
          </w:tcPr>
          <w:p w14:paraId="2B040AB3">
            <w:pPr>
              <w:jc w:val="left"/>
              <w:rPr>
                <w:rFonts w:ascii="宋体" w:hAnsi="宋体" w:cs="宋体"/>
                <w:color w:val="000000"/>
                <w:kern w:val="0"/>
                <w:szCs w:val="21"/>
              </w:rPr>
            </w:pPr>
          </w:p>
        </w:tc>
        <w:tc>
          <w:tcPr>
            <w:tcW w:w="2692" w:type="dxa"/>
            <w:tcBorders>
              <w:top w:val="single" w:color="auto" w:sz="8" w:space="0"/>
              <w:left w:val="single" w:color="auto" w:sz="8" w:space="0"/>
              <w:bottom w:val="single" w:color="auto" w:sz="8" w:space="0"/>
              <w:right w:val="single" w:color="auto" w:sz="8" w:space="0"/>
            </w:tcBorders>
            <w:shd w:val="clear" w:color="auto" w:fill="FDFDFD"/>
            <w:vAlign w:val="center"/>
          </w:tcPr>
          <w:p w14:paraId="5F10CE2A">
            <w:pPr>
              <w:jc w:val="left"/>
              <w:rPr>
                <w:rFonts w:ascii="宋体" w:hAnsi="宋体" w:cs="宋体"/>
                <w:color w:val="000000"/>
                <w:kern w:val="0"/>
                <w:szCs w:val="21"/>
              </w:rPr>
            </w:pPr>
            <w:r>
              <w:drawing>
                <wp:inline distT="0" distB="0" distL="114300" distR="114300">
                  <wp:extent cx="1979930" cy="1057275"/>
                  <wp:effectExtent l="0" t="0" r="1270" b="9525"/>
                  <wp:docPr id="4" name="图片 3" descr="374ccb80a47fb3bd3748a8c5e621c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374ccb80a47fb3bd3748a8c5e621c79"/>
                          <pic:cNvPicPr>
                            <a:picLocks noChangeAspect="1"/>
                          </pic:cNvPicPr>
                        </pic:nvPicPr>
                        <pic:blipFill>
                          <a:blip r:embed="rId6"/>
                          <a:stretch>
                            <a:fillRect/>
                          </a:stretch>
                        </pic:blipFill>
                        <pic:spPr>
                          <a:xfrm>
                            <a:off x="0" y="0"/>
                            <a:ext cx="1979930" cy="1057275"/>
                          </a:xfrm>
                          <a:prstGeom prst="rect">
                            <a:avLst/>
                          </a:prstGeom>
                        </pic:spPr>
                      </pic:pic>
                    </a:graphicData>
                  </a:graphic>
                </wp:inline>
              </w:drawing>
            </w:r>
          </w:p>
        </w:tc>
      </w:tr>
      <w:tr w14:paraId="0A133A90">
        <w:tblPrEx>
          <w:shd w:val="clear" w:color="auto" w:fill="FDFDFD"/>
          <w:tblCellMar>
            <w:top w:w="0" w:type="dxa"/>
            <w:left w:w="0" w:type="dxa"/>
            <w:bottom w:w="0" w:type="dxa"/>
            <w:right w:w="0" w:type="dxa"/>
          </w:tblCellMar>
        </w:tblPrEx>
        <w:trPr>
          <w:trHeight w:val="227" w:hRule="atLeast"/>
          <w:tblCellSpacing w:w="0" w:type="dxa"/>
        </w:trPr>
        <w:tc>
          <w:tcPr>
            <w:tcW w:w="567" w:type="dxa"/>
            <w:tcBorders>
              <w:top w:val="single" w:color="auto" w:sz="8" w:space="0"/>
              <w:left w:val="single" w:color="auto" w:sz="8" w:space="0"/>
              <w:bottom w:val="single" w:color="auto" w:sz="8" w:space="0"/>
              <w:right w:val="single" w:color="auto" w:sz="8" w:space="0"/>
            </w:tcBorders>
            <w:shd w:val="clear" w:color="auto" w:fill="FDFDFD"/>
            <w:vAlign w:val="center"/>
          </w:tcPr>
          <w:p w14:paraId="6CDAAD57">
            <w:pPr>
              <w:jc w:val="center"/>
              <w:rPr>
                <w:rFonts w:ascii="宋体" w:hAnsi="宋体" w:cs="宋体"/>
                <w:color w:val="000000"/>
                <w:kern w:val="0"/>
                <w:szCs w:val="21"/>
              </w:rPr>
            </w:pPr>
            <w:r>
              <w:rPr>
                <w:rFonts w:hint="eastAsia" w:ascii="宋体" w:hAnsi="宋体" w:cs="宋体"/>
                <w:color w:val="000000"/>
                <w:kern w:val="0"/>
                <w:sz w:val="20"/>
                <w:szCs w:val="20"/>
              </w:rPr>
              <w:t>3</w:t>
            </w:r>
          </w:p>
        </w:tc>
        <w:tc>
          <w:tcPr>
            <w:tcW w:w="1107" w:type="dxa"/>
            <w:tcBorders>
              <w:top w:val="single" w:color="auto" w:sz="8" w:space="0"/>
              <w:left w:val="single" w:color="auto" w:sz="8" w:space="0"/>
              <w:bottom w:val="single" w:color="auto" w:sz="8" w:space="0"/>
              <w:right w:val="single" w:color="auto" w:sz="8" w:space="0"/>
            </w:tcBorders>
            <w:shd w:val="clear" w:color="auto" w:fill="FDFDFD"/>
            <w:vAlign w:val="center"/>
          </w:tcPr>
          <w:p w14:paraId="32C15B9D">
            <w:pPr>
              <w:jc w:val="center"/>
              <w:rPr>
                <w:rFonts w:ascii="宋体" w:hAnsi="宋体" w:cs="宋体"/>
                <w:color w:val="000000"/>
                <w:kern w:val="0"/>
                <w:sz w:val="20"/>
                <w:szCs w:val="20"/>
              </w:rPr>
            </w:pPr>
            <w:r>
              <w:rPr>
                <w:rFonts w:hint="eastAsia" w:ascii="宋体" w:hAnsi="宋体" w:cs="宋体"/>
                <w:color w:val="000000"/>
                <w:kern w:val="0"/>
                <w:sz w:val="20"/>
                <w:szCs w:val="20"/>
              </w:rPr>
              <w:t>护发素</w:t>
            </w:r>
          </w:p>
        </w:tc>
        <w:tc>
          <w:tcPr>
            <w:tcW w:w="4847" w:type="dxa"/>
            <w:tcBorders>
              <w:top w:val="single" w:color="auto" w:sz="8" w:space="0"/>
              <w:left w:val="single" w:color="auto" w:sz="8" w:space="0"/>
              <w:bottom w:val="single" w:color="auto" w:sz="8" w:space="0"/>
              <w:right w:val="single" w:color="auto" w:sz="8" w:space="0"/>
            </w:tcBorders>
            <w:shd w:val="clear" w:color="auto" w:fill="FDFDFD"/>
            <w:vAlign w:val="center"/>
          </w:tcPr>
          <w:p w14:paraId="752A9062">
            <w:pPr>
              <w:rPr>
                <w:rFonts w:ascii="宋体" w:hAnsi="宋体" w:cs="宋体"/>
                <w:color w:val="000000"/>
                <w:kern w:val="0"/>
                <w:sz w:val="20"/>
                <w:szCs w:val="20"/>
              </w:rPr>
            </w:pPr>
            <w:r>
              <w:rPr>
                <w:rFonts w:hint="eastAsia" w:ascii="宋体" w:hAnsi="宋体" w:cs="宋体"/>
                <w:color w:val="000000"/>
                <w:kern w:val="0"/>
                <w:sz w:val="20"/>
                <w:szCs w:val="20"/>
                <w:lang w:eastAsia="zh-CN"/>
              </w:rPr>
              <w:t>瓶装</w:t>
            </w:r>
            <w:r>
              <w:rPr>
                <w:rFonts w:hint="eastAsia" w:ascii="宋体" w:hAnsi="宋体" w:cs="宋体"/>
                <w:color w:val="000000"/>
                <w:kern w:val="0"/>
                <w:sz w:val="20"/>
                <w:szCs w:val="20"/>
              </w:rPr>
              <w:t xml:space="preserve"> </w:t>
            </w:r>
            <w:r>
              <w:rPr>
                <w:rFonts w:hint="eastAsia" w:ascii="宋体" w:hAnsi="宋体" w:cs="宋体"/>
                <w:color w:val="000000"/>
                <w:kern w:val="0"/>
                <w:sz w:val="20"/>
                <w:szCs w:val="20"/>
                <w:lang w:eastAsia="zh-CN"/>
              </w:rPr>
              <w:t>翻</w:t>
            </w:r>
            <w:r>
              <w:rPr>
                <w:rFonts w:hint="eastAsia" w:ascii="宋体" w:hAnsi="宋体" w:cs="宋体"/>
                <w:color w:val="000000"/>
                <w:kern w:val="0"/>
                <w:sz w:val="20"/>
                <w:szCs w:val="20"/>
              </w:rPr>
              <w:t>盖 35毫升高档液体  印logo</w:t>
            </w:r>
          </w:p>
        </w:tc>
        <w:tc>
          <w:tcPr>
            <w:tcW w:w="675" w:type="dxa"/>
            <w:tcBorders>
              <w:top w:val="single" w:color="auto" w:sz="8" w:space="0"/>
              <w:left w:val="single" w:color="auto" w:sz="8" w:space="0"/>
              <w:bottom w:val="single" w:color="auto" w:sz="8" w:space="0"/>
              <w:right w:val="single" w:color="auto" w:sz="8" w:space="0"/>
            </w:tcBorders>
            <w:shd w:val="clear" w:color="auto" w:fill="FDFDFD"/>
            <w:vAlign w:val="center"/>
          </w:tcPr>
          <w:p w14:paraId="08A7A72B">
            <w:pPr>
              <w:jc w:val="center"/>
              <w:rPr>
                <w:rFonts w:ascii="宋体" w:hAnsi="宋体" w:cs="宋体"/>
                <w:color w:val="000000"/>
                <w:kern w:val="0"/>
                <w:sz w:val="20"/>
                <w:szCs w:val="20"/>
              </w:rPr>
            </w:pPr>
            <w:r>
              <w:rPr>
                <w:rFonts w:hint="eastAsia" w:ascii="宋体" w:hAnsi="宋体" w:cs="宋体"/>
                <w:color w:val="000000"/>
                <w:kern w:val="0"/>
                <w:sz w:val="20"/>
                <w:szCs w:val="20"/>
              </w:rPr>
              <w:t>块</w:t>
            </w:r>
          </w:p>
        </w:tc>
        <w:tc>
          <w:tcPr>
            <w:tcW w:w="1410" w:type="dxa"/>
            <w:vMerge w:val="continue"/>
            <w:tcBorders>
              <w:top w:val="single" w:color="auto" w:sz="8" w:space="0"/>
              <w:left w:val="single" w:color="auto" w:sz="8" w:space="0"/>
              <w:bottom w:val="single" w:color="auto" w:sz="8" w:space="0"/>
              <w:right w:val="single" w:color="auto" w:sz="8" w:space="0"/>
            </w:tcBorders>
            <w:shd w:val="clear" w:color="auto" w:fill="FDFDFD"/>
            <w:vAlign w:val="center"/>
          </w:tcPr>
          <w:p w14:paraId="2E79DBF8">
            <w:pPr>
              <w:jc w:val="left"/>
              <w:rPr>
                <w:rFonts w:ascii="宋体" w:hAnsi="宋体" w:cs="宋体"/>
                <w:color w:val="000000"/>
                <w:kern w:val="0"/>
                <w:szCs w:val="21"/>
              </w:rPr>
            </w:pPr>
          </w:p>
        </w:tc>
        <w:tc>
          <w:tcPr>
            <w:tcW w:w="2692" w:type="dxa"/>
            <w:tcBorders>
              <w:top w:val="single" w:color="auto" w:sz="8" w:space="0"/>
              <w:left w:val="single" w:color="auto" w:sz="8" w:space="0"/>
              <w:bottom w:val="single" w:color="auto" w:sz="8" w:space="0"/>
              <w:right w:val="single" w:color="auto" w:sz="8" w:space="0"/>
            </w:tcBorders>
            <w:shd w:val="clear" w:color="auto" w:fill="FDFDFD"/>
            <w:vAlign w:val="center"/>
          </w:tcPr>
          <w:p w14:paraId="124C1828">
            <w:pPr>
              <w:jc w:val="left"/>
              <w:rPr>
                <w:rFonts w:ascii="宋体" w:hAnsi="宋体" w:cs="宋体"/>
                <w:color w:val="000000"/>
                <w:kern w:val="0"/>
                <w:szCs w:val="21"/>
              </w:rPr>
            </w:pPr>
            <w:r>
              <w:drawing>
                <wp:inline distT="0" distB="0" distL="114300" distR="114300">
                  <wp:extent cx="2022475" cy="1080135"/>
                  <wp:effectExtent l="0" t="0" r="15875" b="5715"/>
                  <wp:docPr id="6" name="图片 5" descr="8eb03cec64243d7652d2c0e7cc4de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8eb03cec64243d7652d2c0e7cc4deda"/>
                          <pic:cNvPicPr>
                            <a:picLocks noChangeAspect="1"/>
                          </pic:cNvPicPr>
                        </pic:nvPicPr>
                        <pic:blipFill>
                          <a:blip r:embed="rId7"/>
                          <a:stretch>
                            <a:fillRect/>
                          </a:stretch>
                        </pic:blipFill>
                        <pic:spPr>
                          <a:xfrm>
                            <a:off x="0" y="0"/>
                            <a:ext cx="2022475" cy="1080135"/>
                          </a:xfrm>
                          <a:prstGeom prst="rect">
                            <a:avLst/>
                          </a:prstGeom>
                        </pic:spPr>
                      </pic:pic>
                    </a:graphicData>
                  </a:graphic>
                </wp:inline>
              </w:drawing>
            </w:r>
          </w:p>
        </w:tc>
      </w:tr>
      <w:tr w14:paraId="3A9CE725">
        <w:tblPrEx>
          <w:shd w:val="clear" w:color="auto" w:fill="FDFDFD"/>
          <w:tblCellMar>
            <w:top w:w="0" w:type="dxa"/>
            <w:left w:w="0" w:type="dxa"/>
            <w:bottom w:w="0" w:type="dxa"/>
            <w:right w:w="0" w:type="dxa"/>
          </w:tblCellMar>
        </w:tblPrEx>
        <w:trPr>
          <w:trHeight w:val="227" w:hRule="atLeast"/>
          <w:tblCellSpacing w:w="0" w:type="dxa"/>
        </w:trPr>
        <w:tc>
          <w:tcPr>
            <w:tcW w:w="567" w:type="dxa"/>
            <w:tcBorders>
              <w:top w:val="single" w:color="auto" w:sz="8" w:space="0"/>
              <w:left w:val="single" w:color="auto" w:sz="8" w:space="0"/>
              <w:bottom w:val="single" w:color="auto" w:sz="8" w:space="0"/>
              <w:right w:val="single" w:color="auto" w:sz="8" w:space="0"/>
            </w:tcBorders>
            <w:shd w:val="clear" w:color="auto" w:fill="FDFDFD"/>
            <w:vAlign w:val="center"/>
          </w:tcPr>
          <w:p w14:paraId="09C68233">
            <w:pPr>
              <w:jc w:val="center"/>
              <w:rPr>
                <w:rFonts w:ascii="宋体" w:hAnsi="宋体" w:cs="宋体"/>
                <w:color w:val="000000"/>
                <w:kern w:val="0"/>
                <w:szCs w:val="21"/>
              </w:rPr>
            </w:pPr>
            <w:r>
              <w:rPr>
                <w:rFonts w:hint="eastAsia" w:ascii="宋体" w:hAnsi="宋体" w:cs="宋体"/>
                <w:color w:val="000000"/>
                <w:kern w:val="0"/>
                <w:sz w:val="20"/>
                <w:szCs w:val="20"/>
              </w:rPr>
              <w:t>4</w:t>
            </w:r>
          </w:p>
        </w:tc>
        <w:tc>
          <w:tcPr>
            <w:tcW w:w="1107" w:type="dxa"/>
            <w:tcBorders>
              <w:top w:val="single" w:color="auto" w:sz="8" w:space="0"/>
              <w:left w:val="single" w:color="auto" w:sz="8" w:space="0"/>
              <w:bottom w:val="single" w:color="auto" w:sz="8" w:space="0"/>
              <w:right w:val="single" w:color="auto" w:sz="8" w:space="0"/>
            </w:tcBorders>
            <w:shd w:val="clear" w:color="auto" w:fill="FDFDFD"/>
            <w:vAlign w:val="center"/>
          </w:tcPr>
          <w:p w14:paraId="1A36F9B6">
            <w:pPr>
              <w:jc w:val="center"/>
              <w:rPr>
                <w:rFonts w:ascii="宋体" w:hAnsi="宋体" w:cs="宋体"/>
                <w:color w:val="000000"/>
                <w:kern w:val="0"/>
                <w:sz w:val="20"/>
                <w:szCs w:val="20"/>
              </w:rPr>
            </w:pPr>
            <w:r>
              <w:rPr>
                <w:rFonts w:hint="eastAsia" w:ascii="宋体" w:hAnsi="宋体" w:cs="宋体"/>
                <w:color w:val="000000"/>
                <w:kern w:val="0"/>
                <w:sz w:val="20"/>
                <w:szCs w:val="20"/>
              </w:rPr>
              <w:t>香皂</w:t>
            </w:r>
          </w:p>
        </w:tc>
        <w:tc>
          <w:tcPr>
            <w:tcW w:w="4847" w:type="dxa"/>
            <w:tcBorders>
              <w:top w:val="single" w:color="auto" w:sz="8" w:space="0"/>
              <w:left w:val="single" w:color="auto" w:sz="8" w:space="0"/>
              <w:bottom w:val="single" w:color="auto" w:sz="8" w:space="0"/>
              <w:right w:val="single" w:color="auto" w:sz="8" w:space="0"/>
            </w:tcBorders>
            <w:shd w:val="clear" w:color="auto" w:fill="FDFDFD"/>
            <w:vAlign w:val="center"/>
          </w:tcPr>
          <w:p w14:paraId="4CDCD5D2">
            <w:pPr>
              <w:rPr>
                <w:rFonts w:ascii="宋体" w:hAnsi="宋体" w:cs="宋体"/>
                <w:color w:val="000000"/>
                <w:kern w:val="0"/>
                <w:sz w:val="20"/>
                <w:szCs w:val="20"/>
              </w:rPr>
            </w:pPr>
            <w:r>
              <w:rPr>
                <w:rFonts w:hint="eastAsia" w:ascii="宋体" w:hAnsi="宋体" w:cs="宋体"/>
                <w:color w:val="000000"/>
                <w:kern w:val="0"/>
                <w:sz w:val="20"/>
                <w:szCs w:val="20"/>
              </w:rPr>
              <w:t>16克圆形香皂、珠光膜包装、贴不干胶 印logo</w:t>
            </w:r>
          </w:p>
        </w:tc>
        <w:tc>
          <w:tcPr>
            <w:tcW w:w="675" w:type="dxa"/>
            <w:tcBorders>
              <w:top w:val="single" w:color="auto" w:sz="8" w:space="0"/>
              <w:left w:val="single" w:color="auto" w:sz="8" w:space="0"/>
              <w:bottom w:val="single" w:color="auto" w:sz="8" w:space="0"/>
              <w:right w:val="single" w:color="auto" w:sz="8" w:space="0"/>
            </w:tcBorders>
            <w:shd w:val="clear" w:color="auto" w:fill="FDFDFD"/>
            <w:vAlign w:val="center"/>
          </w:tcPr>
          <w:p w14:paraId="33ED4AC4">
            <w:pPr>
              <w:jc w:val="center"/>
              <w:rPr>
                <w:rFonts w:ascii="宋体" w:hAnsi="宋体" w:cs="宋体"/>
                <w:color w:val="000000"/>
                <w:kern w:val="0"/>
                <w:sz w:val="20"/>
                <w:szCs w:val="20"/>
              </w:rPr>
            </w:pPr>
            <w:r>
              <w:rPr>
                <w:rFonts w:hint="eastAsia" w:ascii="宋体" w:hAnsi="宋体" w:cs="宋体"/>
                <w:color w:val="000000"/>
                <w:kern w:val="0"/>
                <w:sz w:val="20"/>
                <w:szCs w:val="20"/>
              </w:rPr>
              <w:t>块</w:t>
            </w:r>
          </w:p>
        </w:tc>
        <w:tc>
          <w:tcPr>
            <w:tcW w:w="1410" w:type="dxa"/>
            <w:vMerge w:val="continue"/>
            <w:tcBorders>
              <w:top w:val="single" w:color="auto" w:sz="8" w:space="0"/>
              <w:left w:val="single" w:color="auto" w:sz="8" w:space="0"/>
              <w:bottom w:val="single" w:color="auto" w:sz="8" w:space="0"/>
              <w:right w:val="single" w:color="auto" w:sz="8" w:space="0"/>
            </w:tcBorders>
            <w:shd w:val="clear" w:color="auto" w:fill="FDFDFD"/>
            <w:vAlign w:val="center"/>
          </w:tcPr>
          <w:p w14:paraId="4CBCD5A8">
            <w:pPr>
              <w:jc w:val="left"/>
              <w:rPr>
                <w:rFonts w:ascii="宋体" w:hAnsi="宋体" w:cs="宋体"/>
                <w:color w:val="000000"/>
                <w:kern w:val="0"/>
                <w:szCs w:val="21"/>
              </w:rPr>
            </w:pPr>
          </w:p>
        </w:tc>
        <w:tc>
          <w:tcPr>
            <w:tcW w:w="2692" w:type="dxa"/>
            <w:tcBorders>
              <w:top w:val="single" w:color="auto" w:sz="8" w:space="0"/>
              <w:left w:val="single" w:color="auto" w:sz="8" w:space="0"/>
              <w:bottom w:val="single" w:color="auto" w:sz="8" w:space="0"/>
              <w:right w:val="single" w:color="auto" w:sz="8" w:space="0"/>
            </w:tcBorders>
            <w:shd w:val="clear" w:color="auto" w:fill="FDFDFD"/>
            <w:vAlign w:val="center"/>
          </w:tcPr>
          <w:p w14:paraId="3B3BADFA">
            <w:pPr>
              <w:jc w:val="left"/>
              <w:rPr>
                <w:rFonts w:ascii="宋体" w:hAnsi="宋体" w:cs="宋体"/>
                <w:color w:val="000000"/>
                <w:kern w:val="0"/>
                <w:szCs w:val="21"/>
              </w:rPr>
            </w:pPr>
            <w:r>
              <w:drawing>
                <wp:inline distT="0" distB="0" distL="114300" distR="114300">
                  <wp:extent cx="2014220" cy="1080135"/>
                  <wp:effectExtent l="0" t="0" r="5080" b="5715"/>
                  <wp:docPr id="11" name="图片 10" descr="726f342b23744fc65b43c9441aec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descr="726f342b23744fc65b43c9441aec943"/>
                          <pic:cNvPicPr>
                            <a:picLocks noChangeAspect="1"/>
                          </pic:cNvPicPr>
                        </pic:nvPicPr>
                        <pic:blipFill>
                          <a:blip r:embed="rId8"/>
                          <a:stretch>
                            <a:fillRect/>
                          </a:stretch>
                        </pic:blipFill>
                        <pic:spPr>
                          <a:xfrm>
                            <a:off x="0" y="0"/>
                            <a:ext cx="2014220" cy="1080135"/>
                          </a:xfrm>
                          <a:prstGeom prst="rect">
                            <a:avLst/>
                          </a:prstGeom>
                        </pic:spPr>
                      </pic:pic>
                    </a:graphicData>
                  </a:graphic>
                </wp:inline>
              </w:drawing>
            </w:r>
          </w:p>
        </w:tc>
      </w:tr>
      <w:tr w14:paraId="4CB65EE0">
        <w:tblPrEx>
          <w:shd w:val="clear" w:color="auto" w:fill="FDFDFD"/>
          <w:tblCellMar>
            <w:top w:w="0" w:type="dxa"/>
            <w:left w:w="0" w:type="dxa"/>
            <w:bottom w:w="0" w:type="dxa"/>
            <w:right w:w="0" w:type="dxa"/>
          </w:tblCellMar>
        </w:tblPrEx>
        <w:trPr>
          <w:trHeight w:val="227" w:hRule="atLeast"/>
          <w:tblCellSpacing w:w="0" w:type="dxa"/>
        </w:trPr>
        <w:tc>
          <w:tcPr>
            <w:tcW w:w="567" w:type="dxa"/>
            <w:tcBorders>
              <w:top w:val="single" w:color="auto" w:sz="8" w:space="0"/>
              <w:left w:val="single" w:color="auto" w:sz="8" w:space="0"/>
              <w:bottom w:val="single" w:color="auto" w:sz="8" w:space="0"/>
              <w:right w:val="single" w:color="auto" w:sz="8" w:space="0"/>
            </w:tcBorders>
            <w:shd w:val="clear" w:color="auto" w:fill="FDFDFD"/>
            <w:vAlign w:val="center"/>
          </w:tcPr>
          <w:p w14:paraId="71762F49">
            <w:pPr>
              <w:jc w:val="center"/>
              <w:rPr>
                <w:rFonts w:ascii="宋体" w:hAnsi="宋体" w:cs="宋体"/>
                <w:color w:val="000000"/>
                <w:kern w:val="0"/>
                <w:szCs w:val="21"/>
              </w:rPr>
            </w:pPr>
            <w:r>
              <w:rPr>
                <w:rFonts w:hint="eastAsia" w:ascii="宋体" w:hAnsi="宋体" w:cs="宋体"/>
                <w:color w:val="000000"/>
                <w:kern w:val="0"/>
                <w:szCs w:val="21"/>
              </w:rPr>
              <w:t>5</w:t>
            </w:r>
          </w:p>
        </w:tc>
        <w:tc>
          <w:tcPr>
            <w:tcW w:w="1107" w:type="dxa"/>
            <w:tcBorders>
              <w:top w:val="single" w:color="auto" w:sz="8" w:space="0"/>
              <w:left w:val="single" w:color="auto" w:sz="8" w:space="0"/>
              <w:bottom w:val="single" w:color="auto" w:sz="8" w:space="0"/>
              <w:right w:val="single" w:color="auto" w:sz="8" w:space="0"/>
            </w:tcBorders>
            <w:shd w:val="clear" w:color="auto" w:fill="FDFDFD"/>
            <w:vAlign w:val="center"/>
          </w:tcPr>
          <w:p w14:paraId="64E197E6">
            <w:pPr>
              <w:jc w:val="center"/>
              <w:rPr>
                <w:rFonts w:ascii="宋体" w:hAnsi="宋体" w:cs="宋体"/>
                <w:color w:val="000000"/>
                <w:kern w:val="0"/>
                <w:sz w:val="20"/>
                <w:szCs w:val="20"/>
              </w:rPr>
            </w:pPr>
            <w:r>
              <w:rPr>
                <w:rFonts w:hint="eastAsia" w:ascii="宋体" w:hAnsi="宋体" w:cs="宋体"/>
                <w:color w:val="000000"/>
                <w:kern w:val="0"/>
                <w:sz w:val="20"/>
                <w:szCs w:val="20"/>
              </w:rPr>
              <w:t>牙具A</w:t>
            </w:r>
          </w:p>
        </w:tc>
        <w:tc>
          <w:tcPr>
            <w:tcW w:w="4847" w:type="dxa"/>
            <w:tcBorders>
              <w:top w:val="single" w:color="auto" w:sz="8" w:space="0"/>
              <w:left w:val="single" w:color="auto" w:sz="8" w:space="0"/>
              <w:bottom w:val="single" w:color="auto" w:sz="8" w:space="0"/>
              <w:right w:val="single" w:color="auto" w:sz="8" w:space="0"/>
            </w:tcBorders>
            <w:shd w:val="clear" w:color="auto" w:fill="FDFDFD"/>
            <w:vAlign w:val="center"/>
          </w:tcPr>
          <w:p w14:paraId="581753F4">
            <w:pPr>
              <w:rPr>
                <w:rFonts w:ascii="宋体" w:hAnsi="宋体" w:cs="宋体"/>
                <w:color w:val="000000"/>
                <w:kern w:val="0"/>
                <w:sz w:val="20"/>
                <w:szCs w:val="20"/>
              </w:rPr>
            </w:pPr>
            <w:r>
              <w:rPr>
                <w:rFonts w:hint="eastAsia" w:ascii="宋体" w:hAnsi="宋体" w:cs="宋体"/>
                <w:color w:val="000000"/>
                <w:kern w:val="0"/>
                <w:sz w:val="20"/>
                <w:szCs w:val="20"/>
              </w:rPr>
              <w:t>注胶蓝牙刷（磨尖丝）+3克两面针牙膏 朴纸包装印logo</w:t>
            </w:r>
          </w:p>
        </w:tc>
        <w:tc>
          <w:tcPr>
            <w:tcW w:w="675" w:type="dxa"/>
            <w:tcBorders>
              <w:top w:val="single" w:color="auto" w:sz="8" w:space="0"/>
              <w:left w:val="single" w:color="auto" w:sz="8" w:space="0"/>
              <w:bottom w:val="single" w:color="auto" w:sz="8" w:space="0"/>
              <w:right w:val="single" w:color="auto" w:sz="8" w:space="0"/>
            </w:tcBorders>
            <w:shd w:val="clear" w:color="auto" w:fill="FDFDFD"/>
            <w:vAlign w:val="center"/>
          </w:tcPr>
          <w:p w14:paraId="3C3AB007">
            <w:pPr>
              <w:jc w:val="center"/>
              <w:rPr>
                <w:rFonts w:ascii="宋体" w:hAnsi="宋体" w:cs="宋体"/>
                <w:color w:val="000000"/>
                <w:kern w:val="0"/>
                <w:sz w:val="20"/>
                <w:szCs w:val="20"/>
              </w:rPr>
            </w:pPr>
            <w:r>
              <w:rPr>
                <w:rFonts w:hint="eastAsia" w:ascii="宋体" w:hAnsi="宋体" w:cs="宋体"/>
                <w:color w:val="000000"/>
                <w:kern w:val="0"/>
                <w:sz w:val="20"/>
                <w:szCs w:val="20"/>
              </w:rPr>
              <w:t>套</w:t>
            </w:r>
          </w:p>
        </w:tc>
        <w:tc>
          <w:tcPr>
            <w:tcW w:w="1410" w:type="dxa"/>
            <w:vMerge w:val="continue"/>
            <w:tcBorders>
              <w:top w:val="single" w:color="auto" w:sz="8" w:space="0"/>
              <w:left w:val="single" w:color="auto" w:sz="8" w:space="0"/>
              <w:bottom w:val="single" w:color="auto" w:sz="8" w:space="0"/>
              <w:right w:val="single" w:color="auto" w:sz="8" w:space="0"/>
            </w:tcBorders>
            <w:shd w:val="clear" w:color="auto" w:fill="FDFDFD"/>
            <w:vAlign w:val="center"/>
          </w:tcPr>
          <w:p w14:paraId="7CF64E3E">
            <w:pPr>
              <w:jc w:val="left"/>
              <w:rPr>
                <w:rFonts w:ascii="宋体" w:hAnsi="宋体" w:cs="宋体"/>
                <w:color w:val="000000"/>
                <w:kern w:val="0"/>
                <w:szCs w:val="21"/>
              </w:rPr>
            </w:pPr>
          </w:p>
        </w:tc>
        <w:tc>
          <w:tcPr>
            <w:tcW w:w="2692" w:type="dxa"/>
            <w:tcBorders>
              <w:top w:val="single" w:color="auto" w:sz="8" w:space="0"/>
              <w:left w:val="single" w:color="auto" w:sz="8" w:space="0"/>
              <w:bottom w:val="single" w:color="auto" w:sz="8" w:space="0"/>
              <w:right w:val="single" w:color="auto" w:sz="8" w:space="0"/>
            </w:tcBorders>
            <w:shd w:val="clear" w:color="auto" w:fill="FDFDFD"/>
            <w:vAlign w:val="center"/>
          </w:tcPr>
          <w:p w14:paraId="556BCBC1">
            <w:pPr>
              <w:jc w:val="left"/>
              <w:rPr>
                <w:rFonts w:ascii="宋体" w:hAnsi="宋体" w:cs="宋体"/>
                <w:color w:val="000000"/>
                <w:kern w:val="0"/>
                <w:szCs w:val="21"/>
              </w:rPr>
            </w:pPr>
            <w:r>
              <w:drawing>
                <wp:inline distT="0" distB="0" distL="114300" distR="114300">
                  <wp:extent cx="2010410" cy="946150"/>
                  <wp:effectExtent l="0" t="0" r="8890" b="6350"/>
                  <wp:docPr id="19" name="图片 18" descr="a7768ad427b76327b41f4b10601d3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8" descr="a7768ad427b76327b41f4b10601d3fe"/>
                          <pic:cNvPicPr>
                            <a:picLocks noChangeAspect="1"/>
                          </pic:cNvPicPr>
                        </pic:nvPicPr>
                        <pic:blipFill>
                          <a:blip r:embed="rId9"/>
                          <a:stretch>
                            <a:fillRect/>
                          </a:stretch>
                        </pic:blipFill>
                        <pic:spPr>
                          <a:xfrm>
                            <a:off x="0" y="0"/>
                            <a:ext cx="2010410" cy="946150"/>
                          </a:xfrm>
                          <a:prstGeom prst="rect">
                            <a:avLst/>
                          </a:prstGeom>
                        </pic:spPr>
                      </pic:pic>
                    </a:graphicData>
                  </a:graphic>
                </wp:inline>
              </w:drawing>
            </w:r>
          </w:p>
        </w:tc>
      </w:tr>
      <w:tr w14:paraId="5E6CD712">
        <w:tblPrEx>
          <w:shd w:val="clear" w:color="auto" w:fill="FDFDFD"/>
          <w:tblCellMar>
            <w:top w:w="0" w:type="dxa"/>
            <w:left w:w="0" w:type="dxa"/>
            <w:bottom w:w="0" w:type="dxa"/>
            <w:right w:w="0" w:type="dxa"/>
          </w:tblCellMar>
        </w:tblPrEx>
        <w:trPr>
          <w:trHeight w:val="227" w:hRule="atLeast"/>
          <w:tblCellSpacing w:w="0" w:type="dxa"/>
        </w:trPr>
        <w:tc>
          <w:tcPr>
            <w:tcW w:w="567" w:type="dxa"/>
            <w:tcBorders>
              <w:top w:val="single" w:color="auto" w:sz="8" w:space="0"/>
              <w:left w:val="single" w:color="auto" w:sz="8" w:space="0"/>
              <w:bottom w:val="single" w:color="auto" w:sz="8" w:space="0"/>
              <w:right w:val="single" w:color="auto" w:sz="8" w:space="0"/>
            </w:tcBorders>
            <w:shd w:val="clear" w:color="auto" w:fill="FDFDFD"/>
            <w:vAlign w:val="center"/>
          </w:tcPr>
          <w:p w14:paraId="5E468411">
            <w:pPr>
              <w:jc w:val="center"/>
              <w:rPr>
                <w:rFonts w:ascii="宋体" w:hAnsi="宋体" w:cs="宋体"/>
                <w:color w:val="000000"/>
                <w:kern w:val="0"/>
                <w:szCs w:val="21"/>
              </w:rPr>
            </w:pPr>
            <w:r>
              <w:rPr>
                <w:rFonts w:hint="eastAsia" w:ascii="宋体" w:hAnsi="宋体" w:cs="宋体"/>
                <w:color w:val="000000"/>
                <w:kern w:val="0"/>
                <w:szCs w:val="21"/>
              </w:rPr>
              <w:t>6</w:t>
            </w:r>
          </w:p>
        </w:tc>
        <w:tc>
          <w:tcPr>
            <w:tcW w:w="1107" w:type="dxa"/>
            <w:tcBorders>
              <w:top w:val="single" w:color="auto" w:sz="8" w:space="0"/>
              <w:left w:val="single" w:color="auto" w:sz="8" w:space="0"/>
              <w:bottom w:val="single" w:color="auto" w:sz="8" w:space="0"/>
              <w:right w:val="single" w:color="auto" w:sz="8" w:space="0"/>
            </w:tcBorders>
            <w:shd w:val="clear" w:color="auto" w:fill="FDFDFD"/>
            <w:vAlign w:val="center"/>
          </w:tcPr>
          <w:p w14:paraId="6FDF1DFF">
            <w:pPr>
              <w:jc w:val="center"/>
              <w:rPr>
                <w:rFonts w:ascii="宋体" w:hAnsi="宋体" w:cs="宋体"/>
                <w:color w:val="000000"/>
                <w:kern w:val="0"/>
                <w:sz w:val="20"/>
                <w:szCs w:val="20"/>
              </w:rPr>
            </w:pPr>
            <w:r>
              <w:rPr>
                <w:rFonts w:hint="eastAsia" w:ascii="宋体" w:hAnsi="宋体" w:cs="宋体"/>
                <w:color w:val="000000"/>
                <w:kern w:val="0"/>
                <w:sz w:val="20"/>
                <w:szCs w:val="20"/>
              </w:rPr>
              <w:t>牙具B</w:t>
            </w:r>
          </w:p>
        </w:tc>
        <w:tc>
          <w:tcPr>
            <w:tcW w:w="4847" w:type="dxa"/>
            <w:tcBorders>
              <w:top w:val="single" w:color="auto" w:sz="8" w:space="0"/>
              <w:left w:val="single" w:color="auto" w:sz="8" w:space="0"/>
              <w:bottom w:val="single" w:color="auto" w:sz="8" w:space="0"/>
              <w:right w:val="single" w:color="auto" w:sz="8" w:space="0"/>
            </w:tcBorders>
            <w:shd w:val="clear" w:color="auto" w:fill="FDFDFD"/>
            <w:vAlign w:val="center"/>
          </w:tcPr>
          <w:p w14:paraId="7E8BAE29">
            <w:pPr>
              <w:rPr>
                <w:rFonts w:ascii="宋体" w:hAnsi="宋体" w:cs="宋体"/>
                <w:color w:val="000000"/>
                <w:kern w:val="0"/>
                <w:sz w:val="20"/>
                <w:szCs w:val="20"/>
              </w:rPr>
            </w:pPr>
            <w:r>
              <w:rPr>
                <w:rFonts w:hint="eastAsia" w:ascii="宋体" w:hAnsi="宋体" w:cs="宋体"/>
                <w:color w:val="000000"/>
                <w:kern w:val="0"/>
                <w:sz w:val="20"/>
                <w:szCs w:val="20"/>
              </w:rPr>
              <w:t>注胶蓝牙刷（磨尖丝）+3克两面针牙膏 朴纸包装印logo</w:t>
            </w:r>
          </w:p>
        </w:tc>
        <w:tc>
          <w:tcPr>
            <w:tcW w:w="675" w:type="dxa"/>
            <w:tcBorders>
              <w:top w:val="single" w:color="auto" w:sz="8" w:space="0"/>
              <w:left w:val="single" w:color="auto" w:sz="8" w:space="0"/>
              <w:bottom w:val="single" w:color="auto" w:sz="8" w:space="0"/>
              <w:right w:val="single" w:color="auto" w:sz="8" w:space="0"/>
            </w:tcBorders>
            <w:shd w:val="clear" w:color="auto" w:fill="FDFDFD"/>
            <w:vAlign w:val="center"/>
          </w:tcPr>
          <w:p w14:paraId="3F80CB7D">
            <w:pPr>
              <w:jc w:val="center"/>
              <w:rPr>
                <w:rFonts w:ascii="宋体" w:hAnsi="宋体" w:cs="宋体"/>
                <w:color w:val="000000"/>
                <w:kern w:val="0"/>
                <w:sz w:val="20"/>
                <w:szCs w:val="20"/>
              </w:rPr>
            </w:pPr>
            <w:r>
              <w:rPr>
                <w:rFonts w:hint="eastAsia" w:ascii="宋体" w:hAnsi="宋体" w:cs="宋体"/>
                <w:color w:val="000000"/>
                <w:kern w:val="0"/>
                <w:sz w:val="20"/>
                <w:szCs w:val="20"/>
              </w:rPr>
              <w:t>套</w:t>
            </w:r>
          </w:p>
        </w:tc>
        <w:tc>
          <w:tcPr>
            <w:tcW w:w="1410" w:type="dxa"/>
            <w:vMerge w:val="continue"/>
            <w:tcBorders>
              <w:top w:val="single" w:color="auto" w:sz="8" w:space="0"/>
              <w:left w:val="single" w:color="auto" w:sz="8" w:space="0"/>
              <w:bottom w:val="single" w:color="auto" w:sz="8" w:space="0"/>
              <w:right w:val="single" w:color="auto" w:sz="8" w:space="0"/>
            </w:tcBorders>
            <w:shd w:val="clear" w:color="auto" w:fill="FDFDFD"/>
            <w:vAlign w:val="center"/>
          </w:tcPr>
          <w:p w14:paraId="098F0FC6">
            <w:pPr>
              <w:jc w:val="left"/>
              <w:rPr>
                <w:rFonts w:ascii="宋体" w:hAnsi="宋体" w:cs="宋体"/>
                <w:color w:val="000000"/>
                <w:kern w:val="0"/>
                <w:szCs w:val="21"/>
              </w:rPr>
            </w:pPr>
          </w:p>
        </w:tc>
        <w:tc>
          <w:tcPr>
            <w:tcW w:w="2692" w:type="dxa"/>
            <w:tcBorders>
              <w:top w:val="single" w:color="auto" w:sz="8" w:space="0"/>
              <w:left w:val="single" w:color="auto" w:sz="8" w:space="0"/>
              <w:bottom w:val="single" w:color="auto" w:sz="8" w:space="0"/>
              <w:right w:val="single" w:color="auto" w:sz="8" w:space="0"/>
            </w:tcBorders>
            <w:shd w:val="clear" w:color="auto" w:fill="FDFDFD"/>
            <w:vAlign w:val="center"/>
          </w:tcPr>
          <w:p w14:paraId="5B2D9CCF">
            <w:pPr>
              <w:jc w:val="left"/>
              <w:rPr>
                <w:rFonts w:ascii="宋体" w:hAnsi="宋体" w:cs="宋体"/>
                <w:color w:val="000000"/>
                <w:kern w:val="0"/>
                <w:szCs w:val="21"/>
              </w:rPr>
            </w:pPr>
            <w:r>
              <w:drawing>
                <wp:inline distT="0" distB="0" distL="114300" distR="114300">
                  <wp:extent cx="2009775" cy="1141095"/>
                  <wp:effectExtent l="0" t="0" r="9525" b="1905"/>
                  <wp:docPr id="18" name="图片 17" descr="f92ab6773e6ef2664772aa8c1e3289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7" descr="f92ab6773e6ef2664772aa8c1e3289a"/>
                          <pic:cNvPicPr>
                            <a:picLocks noChangeAspect="1"/>
                          </pic:cNvPicPr>
                        </pic:nvPicPr>
                        <pic:blipFill>
                          <a:blip r:embed="rId10"/>
                          <a:stretch>
                            <a:fillRect/>
                          </a:stretch>
                        </pic:blipFill>
                        <pic:spPr>
                          <a:xfrm>
                            <a:off x="0" y="0"/>
                            <a:ext cx="2009775" cy="1141095"/>
                          </a:xfrm>
                          <a:prstGeom prst="rect">
                            <a:avLst/>
                          </a:prstGeom>
                        </pic:spPr>
                      </pic:pic>
                    </a:graphicData>
                  </a:graphic>
                </wp:inline>
              </w:drawing>
            </w:r>
          </w:p>
        </w:tc>
      </w:tr>
      <w:tr w14:paraId="2DFD4FF6">
        <w:tblPrEx>
          <w:shd w:val="clear" w:color="auto" w:fill="FDFDFD"/>
          <w:tblCellMar>
            <w:top w:w="0" w:type="dxa"/>
            <w:left w:w="0" w:type="dxa"/>
            <w:bottom w:w="0" w:type="dxa"/>
            <w:right w:w="0" w:type="dxa"/>
          </w:tblCellMar>
        </w:tblPrEx>
        <w:trPr>
          <w:trHeight w:val="227" w:hRule="atLeast"/>
          <w:tblCellSpacing w:w="0" w:type="dxa"/>
        </w:trPr>
        <w:tc>
          <w:tcPr>
            <w:tcW w:w="567" w:type="dxa"/>
            <w:tcBorders>
              <w:top w:val="single" w:color="auto" w:sz="8" w:space="0"/>
              <w:left w:val="single" w:color="auto" w:sz="8" w:space="0"/>
              <w:bottom w:val="single" w:color="auto" w:sz="8" w:space="0"/>
              <w:right w:val="single" w:color="auto" w:sz="8" w:space="0"/>
            </w:tcBorders>
            <w:shd w:val="clear" w:color="auto" w:fill="FDFDFD"/>
            <w:vAlign w:val="center"/>
          </w:tcPr>
          <w:p w14:paraId="2585AB53">
            <w:pPr>
              <w:jc w:val="center"/>
              <w:rPr>
                <w:rFonts w:ascii="宋体" w:hAnsi="宋体" w:cs="宋体"/>
                <w:color w:val="000000"/>
                <w:kern w:val="0"/>
                <w:szCs w:val="21"/>
              </w:rPr>
            </w:pPr>
            <w:r>
              <w:rPr>
                <w:rFonts w:hint="eastAsia" w:ascii="宋体" w:hAnsi="宋体" w:cs="宋体"/>
                <w:color w:val="000000"/>
                <w:kern w:val="0"/>
                <w:szCs w:val="21"/>
              </w:rPr>
              <w:t>7</w:t>
            </w:r>
          </w:p>
        </w:tc>
        <w:tc>
          <w:tcPr>
            <w:tcW w:w="1107" w:type="dxa"/>
            <w:tcBorders>
              <w:top w:val="single" w:color="auto" w:sz="8" w:space="0"/>
              <w:left w:val="single" w:color="auto" w:sz="8" w:space="0"/>
              <w:bottom w:val="single" w:color="auto" w:sz="8" w:space="0"/>
              <w:right w:val="single" w:color="auto" w:sz="8" w:space="0"/>
            </w:tcBorders>
            <w:shd w:val="clear" w:color="auto" w:fill="FDFDFD"/>
            <w:vAlign w:val="center"/>
          </w:tcPr>
          <w:p w14:paraId="175F8DE4">
            <w:pPr>
              <w:jc w:val="center"/>
              <w:rPr>
                <w:rFonts w:ascii="宋体" w:hAnsi="宋体" w:cs="宋体"/>
                <w:color w:val="000000"/>
                <w:kern w:val="0"/>
                <w:sz w:val="20"/>
                <w:szCs w:val="20"/>
              </w:rPr>
            </w:pPr>
            <w:r>
              <w:rPr>
                <w:rFonts w:hint="eastAsia" w:ascii="宋体" w:hAnsi="宋体" w:cs="宋体"/>
                <w:color w:val="000000"/>
                <w:kern w:val="0"/>
                <w:sz w:val="20"/>
                <w:szCs w:val="20"/>
              </w:rPr>
              <w:t>梳子</w:t>
            </w:r>
          </w:p>
        </w:tc>
        <w:tc>
          <w:tcPr>
            <w:tcW w:w="4847" w:type="dxa"/>
            <w:tcBorders>
              <w:top w:val="single" w:color="auto" w:sz="8" w:space="0"/>
              <w:left w:val="single" w:color="auto" w:sz="8" w:space="0"/>
              <w:bottom w:val="single" w:color="auto" w:sz="8" w:space="0"/>
              <w:right w:val="single" w:color="auto" w:sz="8" w:space="0"/>
            </w:tcBorders>
            <w:shd w:val="clear" w:color="auto" w:fill="FDFDFD"/>
            <w:vAlign w:val="center"/>
          </w:tcPr>
          <w:p w14:paraId="66174B74">
            <w:pPr>
              <w:rPr>
                <w:rFonts w:ascii="宋体" w:hAnsi="宋体" w:cs="宋体"/>
                <w:color w:val="000000"/>
                <w:kern w:val="0"/>
                <w:sz w:val="20"/>
                <w:szCs w:val="20"/>
              </w:rPr>
            </w:pPr>
            <w:r>
              <w:rPr>
                <w:rFonts w:hint="eastAsia" w:ascii="宋体" w:hAnsi="宋体" w:cs="宋体"/>
                <w:color w:val="000000"/>
                <w:kern w:val="0"/>
                <w:sz w:val="20"/>
                <w:szCs w:val="20"/>
              </w:rPr>
              <w:t>注胶长条梳,朴纸包装印logo</w:t>
            </w:r>
          </w:p>
        </w:tc>
        <w:tc>
          <w:tcPr>
            <w:tcW w:w="675" w:type="dxa"/>
            <w:tcBorders>
              <w:top w:val="single" w:color="auto" w:sz="8" w:space="0"/>
              <w:left w:val="single" w:color="auto" w:sz="8" w:space="0"/>
              <w:bottom w:val="single" w:color="auto" w:sz="8" w:space="0"/>
              <w:right w:val="single" w:color="auto" w:sz="8" w:space="0"/>
            </w:tcBorders>
            <w:shd w:val="clear" w:color="auto" w:fill="FDFDFD"/>
            <w:vAlign w:val="center"/>
          </w:tcPr>
          <w:p w14:paraId="59777D67">
            <w:pPr>
              <w:jc w:val="center"/>
              <w:rPr>
                <w:rFonts w:ascii="宋体" w:hAnsi="宋体" w:cs="宋体"/>
                <w:color w:val="000000"/>
                <w:kern w:val="0"/>
                <w:sz w:val="20"/>
                <w:szCs w:val="20"/>
              </w:rPr>
            </w:pPr>
            <w:r>
              <w:rPr>
                <w:rFonts w:hint="eastAsia" w:ascii="宋体" w:hAnsi="宋体" w:cs="宋体"/>
                <w:color w:val="000000"/>
                <w:kern w:val="0"/>
                <w:sz w:val="20"/>
                <w:szCs w:val="20"/>
              </w:rPr>
              <w:t>套</w:t>
            </w:r>
          </w:p>
        </w:tc>
        <w:tc>
          <w:tcPr>
            <w:tcW w:w="1410" w:type="dxa"/>
            <w:vMerge w:val="continue"/>
            <w:tcBorders>
              <w:top w:val="single" w:color="auto" w:sz="8" w:space="0"/>
              <w:left w:val="single" w:color="auto" w:sz="8" w:space="0"/>
              <w:bottom w:val="single" w:color="auto" w:sz="8" w:space="0"/>
              <w:right w:val="single" w:color="auto" w:sz="8" w:space="0"/>
            </w:tcBorders>
            <w:shd w:val="clear" w:color="auto" w:fill="FDFDFD"/>
            <w:vAlign w:val="center"/>
          </w:tcPr>
          <w:p w14:paraId="5634F898">
            <w:pPr>
              <w:jc w:val="left"/>
              <w:rPr>
                <w:rFonts w:ascii="宋体" w:hAnsi="宋体" w:cs="宋体"/>
                <w:color w:val="000000"/>
                <w:kern w:val="0"/>
                <w:szCs w:val="21"/>
              </w:rPr>
            </w:pPr>
          </w:p>
        </w:tc>
        <w:tc>
          <w:tcPr>
            <w:tcW w:w="2692" w:type="dxa"/>
            <w:tcBorders>
              <w:top w:val="single" w:color="auto" w:sz="8" w:space="0"/>
              <w:left w:val="single" w:color="auto" w:sz="8" w:space="0"/>
              <w:bottom w:val="single" w:color="auto" w:sz="8" w:space="0"/>
              <w:right w:val="single" w:color="auto" w:sz="8" w:space="0"/>
            </w:tcBorders>
            <w:shd w:val="clear" w:color="auto" w:fill="FDFDFD"/>
            <w:vAlign w:val="center"/>
          </w:tcPr>
          <w:p w14:paraId="1FD5FD2D">
            <w:pPr>
              <w:jc w:val="left"/>
              <w:rPr>
                <w:rFonts w:ascii="宋体" w:hAnsi="宋体" w:cs="宋体"/>
                <w:color w:val="000000"/>
                <w:kern w:val="0"/>
                <w:szCs w:val="21"/>
              </w:rPr>
            </w:pPr>
            <w:r>
              <w:drawing>
                <wp:inline distT="0" distB="0" distL="114300" distR="114300">
                  <wp:extent cx="2009775" cy="981075"/>
                  <wp:effectExtent l="0" t="0" r="9525" b="9525"/>
                  <wp:docPr id="16" name="图片 15" descr="2f02d3cad8943b0704871454ec02a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descr="2f02d3cad8943b0704871454ec02a5b"/>
                          <pic:cNvPicPr>
                            <a:picLocks noChangeAspect="1"/>
                          </pic:cNvPicPr>
                        </pic:nvPicPr>
                        <pic:blipFill>
                          <a:blip r:embed="rId11"/>
                          <a:stretch>
                            <a:fillRect/>
                          </a:stretch>
                        </pic:blipFill>
                        <pic:spPr>
                          <a:xfrm>
                            <a:off x="0" y="0"/>
                            <a:ext cx="2009775" cy="981075"/>
                          </a:xfrm>
                          <a:prstGeom prst="rect">
                            <a:avLst/>
                          </a:prstGeom>
                        </pic:spPr>
                      </pic:pic>
                    </a:graphicData>
                  </a:graphic>
                </wp:inline>
              </w:drawing>
            </w:r>
          </w:p>
        </w:tc>
      </w:tr>
      <w:tr w14:paraId="25BAD57E">
        <w:tblPrEx>
          <w:shd w:val="clear" w:color="auto" w:fill="FDFDFD"/>
          <w:tblCellMar>
            <w:top w:w="0" w:type="dxa"/>
            <w:left w:w="0" w:type="dxa"/>
            <w:bottom w:w="0" w:type="dxa"/>
            <w:right w:w="0" w:type="dxa"/>
          </w:tblCellMar>
        </w:tblPrEx>
        <w:trPr>
          <w:trHeight w:val="227" w:hRule="atLeast"/>
          <w:tblCellSpacing w:w="0" w:type="dxa"/>
        </w:trPr>
        <w:tc>
          <w:tcPr>
            <w:tcW w:w="567" w:type="dxa"/>
            <w:tcBorders>
              <w:top w:val="single" w:color="auto" w:sz="8" w:space="0"/>
              <w:left w:val="single" w:color="auto" w:sz="8" w:space="0"/>
              <w:bottom w:val="single" w:color="auto" w:sz="8" w:space="0"/>
              <w:right w:val="single" w:color="auto" w:sz="8" w:space="0"/>
            </w:tcBorders>
            <w:shd w:val="clear" w:color="auto" w:fill="FDFDFD"/>
            <w:vAlign w:val="center"/>
          </w:tcPr>
          <w:p w14:paraId="525F3662">
            <w:pPr>
              <w:jc w:val="center"/>
              <w:rPr>
                <w:rFonts w:ascii="宋体" w:hAnsi="宋体" w:cs="宋体"/>
                <w:color w:val="000000"/>
                <w:kern w:val="0"/>
                <w:szCs w:val="21"/>
              </w:rPr>
            </w:pPr>
            <w:r>
              <w:rPr>
                <w:rFonts w:hint="eastAsia" w:ascii="宋体" w:hAnsi="宋体" w:cs="宋体"/>
                <w:color w:val="000000"/>
                <w:kern w:val="0"/>
                <w:szCs w:val="21"/>
              </w:rPr>
              <w:t>8</w:t>
            </w:r>
          </w:p>
        </w:tc>
        <w:tc>
          <w:tcPr>
            <w:tcW w:w="1107" w:type="dxa"/>
            <w:tcBorders>
              <w:top w:val="single" w:color="auto" w:sz="8" w:space="0"/>
              <w:left w:val="single" w:color="auto" w:sz="8" w:space="0"/>
              <w:bottom w:val="single" w:color="auto" w:sz="8" w:space="0"/>
              <w:right w:val="single" w:color="auto" w:sz="8" w:space="0"/>
            </w:tcBorders>
            <w:shd w:val="clear" w:color="auto" w:fill="FDFDFD"/>
            <w:vAlign w:val="center"/>
          </w:tcPr>
          <w:p w14:paraId="38B409C1">
            <w:pPr>
              <w:jc w:val="center"/>
              <w:rPr>
                <w:rFonts w:ascii="宋体" w:hAnsi="宋体" w:cs="宋体"/>
                <w:color w:val="000000"/>
                <w:kern w:val="0"/>
                <w:sz w:val="20"/>
                <w:szCs w:val="20"/>
              </w:rPr>
            </w:pPr>
            <w:r>
              <w:rPr>
                <w:rFonts w:hint="eastAsia" w:ascii="宋体" w:hAnsi="宋体" w:cs="宋体"/>
                <w:color w:val="000000"/>
                <w:kern w:val="0"/>
                <w:sz w:val="20"/>
                <w:szCs w:val="20"/>
              </w:rPr>
              <w:t>浴帽</w:t>
            </w:r>
          </w:p>
        </w:tc>
        <w:tc>
          <w:tcPr>
            <w:tcW w:w="4847" w:type="dxa"/>
            <w:tcBorders>
              <w:top w:val="single" w:color="auto" w:sz="8" w:space="0"/>
              <w:left w:val="single" w:color="auto" w:sz="8" w:space="0"/>
              <w:bottom w:val="single" w:color="auto" w:sz="8" w:space="0"/>
              <w:right w:val="single" w:color="auto" w:sz="8" w:space="0"/>
            </w:tcBorders>
            <w:shd w:val="clear" w:color="auto" w:fill="FDFDFD"/>
            <w:vAlign w:val="center"/>
          </w:tcPr>
          <w:p w14:paraId="3AC33126">
            <w:pPr>
              <w:rPr>
                <w:rFonts w:ascii="宋体" w:hAnsi="宋体" w:cs="宋体"/>
                <w:color w:val="000000"/>
                <w:kern w:val="0"/>
                <w:sz w:val="20"/>
                <w:szCs w:val="20"/>
              </w:rPr>
            </w:pPr>
            <w:r>
              <w:rPr>
                <w:rFonts w:hint="eastAsia" w:ascii="宋体" w:hAnsi="宋体" w:cs="宋体"/>
                <w:color w:val="000000"/>
                <w:kern w:val="0"/>
                <w:sz w:val="20"/>
                <w:szCs w:val="20"/>
              </w:rPr>
              <w:t>高压、条形、拷边、朴纸包装印logo</w:t>
            </w:r>
          </w:p>
        </w:tc>
        <w:tc>
          <w:tcPr>
            <w:tcW w:w="675" w:type="dxa"/>
            <w:tcBorders>
              <w:top w:val="single" w:color="auto" w:sz="8" w:space="0"/>
              <w:left w:val="single" w:color="auto" w:sz="8" w:space="0"/>
              <w:bottom w:val="single" w:color="auto" w:sz="8" w:space="0"/>
              <w:right w:val="single" w:color="auto" w:sz="8" w:space="0"/>
            </w:tcBorders>
            <w:shd w:val="clear" w:color="auto" w:fill="FDFDFD"/>
            <w:vAlign w:val="center"/>
          </w:tcPr>
          <w:p w14:paraId="012716E9">
            <w:pPr>
              <w:jc w:val="center"/>
              <w:rPr>
                <w:rFonts w:ascii="宋体" w:hAnsi="宋体" w:cs="宋体"/>
                <w:color w:val="000000"/>
                <w:kern w:val="0"/>
                <w:sz w:val="20"/>
                <w:szCs w:val="20"/>
              </w:rPr>
            </w:pPr>
            <w:r>
              <w:rPr>
                <w:rFonts w:hint="eastAsia" w:ascii="宋体" w:hAnsi="宋体" w:cs="宋体"/>
                <w:color w:val="000000"/>
                <w:kern w:val="0"/>
                <w:sz w:val="20"/>
                <w:szCs w:val="20"/>
              </w:rPr>
              <w:t>套</w:t>
            </w:r>
          </w:p>
        </w:tc>
        <w:tc>
          <w:tcPr>
            <w:tcW w:w="1410" w:type="dxa"/>
            <w:vMerge w:val="continue"/>
            <w:tcBorders>
              <w:top w:val="single" w:color="auto" w:sz="8" w:space="0"/>
              <w:left w:val="single" w:color="auto" w:sz="8" w:space="0"/>
              <w:bottom w:val="single" w:color="auto" w:sz="8" w:space="0"/>
              <w:right w:val="single" w:color="auto" w:sz="8" w:space="0"/>
            </w:tcBorders>
            <w:shd w:val="clear" w:color="auto" w:fill="FDFDFD"/>
            <w:vAlign w:val="center"/>
          </w:tcPr>
          <w:p w14:paraId="5FDFD9B7">
            <w:pPr>
              <w:jc w:val="left"/>
              <w:rPr>
                <w:rFonts w:ascii="宋体" w:hAnsi="宋体" w:cs="宋体"/>
                <w:color w:val="000000"/>
                <w:kern w:val="0"/>
                <w:szCs w:val="21"/>
              </w:rPr>
            </w:pPr>
          </w:p>
        </w:tc>
        <w:tc>
          <w:tcPr>
            <w:tcW w:w="2692" w:type="dxa"/>
            <w:tcBorders>
              <w:top w:val="single" w:color="auto" w:sz="8" w:space="0"/>
              <w:left w:val="single" w:color="auto" w:sz="8" w:space="0"/>
              <w:bottom w:val="single" w:color="auto" w:sz="8" w:space="0"/>
              <w:right w:val="single" w:color="auto" w:sz="8" w:space="0"/>
            </w:tcBorders>
            <w:shd w:val="clear" w:color="auto" w:fill="FDFDFD"/>
            <w:vAlign w:val="center"/>
          </w:tcPr>
          <w:p w14:paraId="29329CF7">
            <w:pPr>
              <w:jc w:val="left"/>
              <w:rPr>
                <w:rFonts w:ascii="宋体" w:hAnsi="宋体" w:cs="宋体"/>
                <w:color w:val="000000"/>
                <w:kern w:val="0"/>
                <w:szCs w:val="21"/>
              </w:rPr>
            </w:pPr>
            <w:r>
              <w:drawing>
                <wp:inline distT="0" distB="0" distL="114300" distR="114300">
                  <wp:extent cx="2000885" cy="1101090"/>
                  <wp:effectExtent l="0" t="0" r="18415" b="3810"/>
                  <wp:docPr id="9" name="图片 8" descr="da04e6cd8276573b8e9161a4524ae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descr="da04e6cd8276573b8e9161a4524aeca"/>
                          <pic:cNvPicPr>
                            <a:picLocks noChangeAspect="1"/>
                          </pic:cNvPicPr>
                        </pic:nvPicPr>
                        <pic:blipFill>
                          <a:blip r:embed="rId12"/>
                          <a:stretch>
                            <a:fillRect/>
                          </a:stretch>
                        </pic:blipFill>
                        <pic:spPr>
                          <a:xfrm>
                            <a:off x="0" y="0"/>
                            <a:ext cx="2000885" cy="1101090"/>
                          </a:xfrm>
                          <a:prstGeom prst="rect">
                            <a:avLst/>
                          </a:prstGeom>
                        </pic:spPr>
                      </pic:pic>
                    </a:graphicData>
                  </a:graphic>
                </wp:inline>
              </w:drawing>
            </w:r>
          </w:p>
        </w:tc>
      </w:tr>
      <w:tr w14:paraId="1C5C9159">
        <w:tblPrEx>
          <w:shd w:val="clear" w:color="auto" w:fill="FDFDFD"/>
          <w:tblCellMar>
            <w:top w:w="0" w:type="dxa"/>
            <w:left w:w="0" w:type="dxa"/>
            <w:bottom w:w="0" w:type="dxa"/>
            <w:right w:w="0" w:type="dxa"/>
          </w:tblCellMar>
        </w:tblPrEx>
        <w:trPr>
          <w:trHeight w:val="227" w:hRule="atLeast"/>
          <w:tblCellSpacing w:w="0" w:type="dxa"/>
        </w:trPr>
        <w:tc>
          <w:tcPr>
            <w:tcW w:w="567" w:type="dxa"/>
            <w:tcBorders>
              <w:top w:val="single" w:color="auto" w:sz="8" w:space="0"/>
              <w:left w:val="single" w:color="auto" w:sz="8" w:space="0"/>
              <w:bottom w:val="single" w:color="auto" w:sz="8" w:space="0"/>
              <w:right w:val="single" w:color="auto" w:sz="8" w:space="0"/>
            </w:tcBorders>
            <w:shd w:val="clear" w:color="auto" w:fill="FDFDFD"/>
            <w:vAlign w:val="center"/>
          </w:tcPr>
          <w:p w14:paraId="63EA6F70">
            <w:pPr>
              <w:jc w:val="center"/>
              <w:rPr>
                <w:rFonts w:ascii="宋体" w:hAnsi="宋体" w:cs="宋体"/>
                <w:color w:val="000000"/>
                <w:kern w:val="0"/>
                <w:szCs w:val="21"/>
              </w:rPr>
            </w:pPr>
            <w:r>
              <w:rPr>
                <w:rFonts w:hint="eastAsia" w:ascii="宋体" w:hAnsi="宋体" w:cs="宋体"/>
                <w:color w:val="000000"/>
                <w:kern w:val="0"/>
                <w:szCs w:val="21"/>
              </w:rPr>
              <w:t>9</w:t>
            </w:r>
          </w:p>
        </w:tc>
        <w:tc>
          <w:tcPr>
            <w:tcW w:w="1107" w:type="dxa"/>
            <w:tcBorders>
              <w:top w:val="single" w:color="auto" w:sz="8" w:space="0"/>
              <w:left w:val="single" w:color="auto" w:sz="8" w:space="0"/>
              <w:bottom w:val="single" w:color="auto" w:sz="8" w:space="0"/>
              <w:right w:val="single" w:color="auto" w:sz="8" w:space="0"/>
            </w:tcBorders>
            <w:shd w:val="clear" w:color="auto" w:fill="FDFDFD"/>
            <w:vAlign w:val="center"/>
          </w:tcPr>
          <w:p w14:paraId="0D9B36CB">
            <w:pPr>
              <w:jc w:val="center"/>
              <w:rPr>
                <w:rFonts w:ascii="宋体" w:hAnsi="宋体" w:cs="宋体"/>
                <w:color w:val="000000"/>
                <w:kern w:val="0"/>
                <w:sz w:val="20"/>
                <w:szCs w:val="20"/>
              </w:rPr>
            </w:pPr>
            <w:r>
              <w:rPr>
                <w:rFonts w:hint="eastAsia" w:ascii="宋体" w:hAnsi="宋体" w:cs="宋体"/>
                <w:color w:val="000000"/>
                <w:kern w:val="0"/>
                <w:sz w:val="20"/>
                <w:szCs w:val="20"/>
              </w:rPr>
              <w:t>护理包</w:t>
            </w:r>
          </w:p>
        </w:tc>
        <w:tc>
          <w:tcPr>
            <w:tcW w:w="4847" w:type="dxa"/>
            <w:tcBorders>
              <w:top w:val="single" w:color="auto" w:sz="8" w:space="0"/>
              <w:left w:val="single" w:color="auto" w:sz="8" w:space="0"/>
              <w:bottom w:val="single" w:color="auto" w:sz="8" w:space="0"/>
              <w:right w:val="single" w:color="auto" w:sz="8" w:space="0"/>
            </w:tcBorders>
            <w:shd w:val="clear" w:color="auto" w:fill="FDFDFD"/>
            <w:vAlign w:val="center"/>
          </w:tcPr>
          <w:p w14:paraId="4CA1A863">
            <w:pPr>
              <w:rPr>
                <w:rFonts w:ascii="宋体" w:hAnsi="宋体" w:cs="宋体"/>
                <w:color w:val="000000"/>
                <w:kern w:val="0"/>
                <w:sz w:val="20"/>
                <w:szCs w:val="20"/>
              </w:rPr>
            </w:pPr>
            <w:r>
              <w:rPr>
                <w:rFonts w:hint="eastAsia" w:ascii="宋体" w:hAnsi="宋体" w:cs="宋体"/>
                <w:color w:val="000000"/>
                <w:kern w:val="0"/>
                <w:sz w:val="20"/>
                <w:szCs w:val="20"/>
              </w:rPr>
              <w:t>4根棉签+2个棉球+1个指甲锉，朴纸包装印logo</w:t>
            </w:r>
          </w:p>
        </w:tc>
        <w:tc>
          <w:tcPr>
            <w:tcW w:w="675" w:type="dxa"/>
            <w:tcBorders>
              <w:top w:val="single" w:color="auto" w:sz="8" w:space="0"/>
              <w:left w:val="single" w:color="auto" w:sz="8" w:space="0"/>
              <w:bottom w:val="single" w:color="auto" w:sz="8" w:space="0"/>
              <w:right w:val="single" w:color="auto" w:sz="8" w:space="0"/>
            </w:tcBorders>
            <w:shd w:val="clear" w:color="auto" w:fill="FDFDFD"/>
            <w:vAlign w:val="center"/>
          </w:tcPr>
          <w:p w14:paraId="57E70CD6">
            <w:pPr>
              <w:jc w:val="center"/>
              <w:rPr>
                <w:rFonts w:ascii="宋体" w:hAnsi="宋体" w:cs="宋体"/>
                <w:color w:val="000000"/>
                <w:kern w:val="0"/>
                <w:sz w:val="20"/>
                <w:szCs w:val="20"/>
              </w:rPr>
            </w:pPr>
            <w:r>
              <w:rPr>
                <w:rFonts w:hint="eastAsia" w:ascii="宋体" w:hAnsi="宋体" w:cs="宋体"/>
                <w:color w:val="000000"/>
                <w:kern w:val="0"/>
                <w:sz w:val="20"/>
                <w:szCs w:val="20"/>
              </w:rPr>
              <w:t>套</w:t>
            </w:r>
          </w:p>
        </w:tc>
        <w:tc>
          <w:tcPr>
            <w:tcW w:w="1410" w:type="dxa"/>
            <w:vMerge w:val="continue"/>
            <w:tcBorders>
              <w:top w:val="single" w:color="auto" w:sz="8" w:space="0"/>
              <w:left w:val="single" w:color="auto" w:sz="8" w:space="0"/>
              <w:bottom w:val="single" w:color="auto" w:sz="8" w:space="0"/>
              <w:right w:val="single" w:color="auto" w:sz="8" w:space="0"/>
            </w:tcBorders>
            <w:shd w:val="clear" w:color="auto" w:fill="FDFDFD"/>
            <w:vAlign w:val="center"/>
          </w:tcPr>
          <w:p w14:paraId="1926CFE4">
            <w:pPr>
              <w:jc w:val="left"/>
              <w:rPr>
                <w:rFonts w:ascii="宋体" w:hAnsi="宋体" w:cs="宋体"/>
                <w:color w:val="000000"/>
                <w:kern w:val="0"/>
                <w:szCs w:val="21"/>
              </w:rPr>
            </w:pPr>
          </w:p>
        </w:tc>
        <w:tc>
          <w:tcPr>
            <w:tcW w:w="2692" w:type="dxa"/>
            <w:tcBorders>
              <w:top w:val="single" w:color="auto" w:sz="8" w:space="0"/>
              <w:left w:val="single" w:color="auto" w:sz="8" w:space="0"/>
              <w:bottom w:val="single" w:color="auto" w:sz="8" w:space="0"/>
              <w:right w:val="single" w:color="auto" w:sz="8" w:space="0"/>
            </w:tcBorders>
            <w:shd w:val="clear" w:color="auto" w:fill="FDFDFD"/>
            <w:vAlign w:val="center"/>
          </w:tcPr>
          <w:p w14:paraId="5FAF4446">
            <w:pPr>
              <w:jc w:val="left"/>
              <w:rPr>
                <w:rFonts w:ascii="宋体" w:hAnsi="宋体" w:cs="宋体"/>
                <w:color w:val="000000"/>
                <w:kern w:val="0"/>
                <w:szCs w:val="21"/>
              </w:rPr>
            </w:pPr>
            <w:r>
              <w:drawing>
                <wp:inline distT="0" distB="0" distL="114300" distR="114300">
                  <wp:extent cx="2019935" cy="1120140"/>
                  <wp:effectExtent l="0" t="0" r="18415" b="3810"/>
                  <wp:docPr id="5" name="图片 4" descr="ccce7f7667ba6bd18afe05c2186837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ccce7f7667ba6bd18afe05c2186837a"/>
                          <pic:cNvPicPr>
                            <a:picLocks noChangeAspect="1"/>
                          </pic:cNvPicPr>
                        </pic:nvPicPr>
                        <pic:blipFill>
                          <a:blip r:embed="rId13"/>
                          <a:stretch>
                            <a:fillRect/>
                          </a:stretch>
                        </pic:blipFill>
                        <pic:spPr>
                          <a:xfrm>
                            <a:off x="0" y="0"/>
                            <a:ext cx="2019935" cy="1120140"/>
                          </a:xfrm>
                          <a:prstGeom prst="rect">
                            <a:avLst/>
                          </a:prstGeom>
                        </pic:spPr>
                      </pic:pic>
                    </a:graphicData>
                  </a:graphic>
                </wp:inline>
              </w:drawing>
            </w:r>
          </w:p>
        </w:tc>
      </w:tr>
      <w:tr w14:paraId="3D87FD1E">
        <w:tblPrEx>
          <w:shd w:val="clear" w:color="auto" w:fill="FDFDFD"/>
          <w:tblCellMar>
            <w:top w:w="0" w:type="dxa"/>
            <w:left w:w="0" w:type="dxa"/>
            <w:bottom w:w="0" w:type="dxa"/>
            <w:right w:w="0" w:type="dxa"/>
          </w:tblCellMar>
        </w:tblPrEx>
        <w:trPr>
          <w:trHeight w:val="227" w:hRule="atLeast"/>
          <w:tblCellSpacing w:w="0" w:type="dxa"/>
        </w:trPr>
        <w:tc>
          <w:tcPr>
            <w:tcW w:w="567" w:type="dxa"/>
            <w:tcBorders>
              <w:top w:val="single" w:color="auto" w:sz="8" w:space="0"/>
              <w:left w:val="single" w:color="auto" w:sz="8" w:space="0"/>
              <w:bottom w:val="single" w:color="auto" w:sz="8" w:space="0"/>
              <w:right w:val="single" w:color="auto" w:sz="8" w:space="0"/>
            </w:tcBorders>
            <w:shd w:val="clear" w:color="auto" w:fill="FDFDFD"/>
            <w:vAlign w:val="center"/>
          </w:tcPr>
          <w:p w14:paraId="0CEFCF17">
            <w:pPr>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107" w:type="dxa"/>
            <w:tcBorders>
              <w:top w:val="single" w:color="auto" w:sz="8" w:space="0"/>
              <w:left w:val="single" w:color="auto" w:sz="8" w:space="0"/>
              <w:bottom w:val="single" w:color="auto" w:sz="8" w:space="0"/>
              <w:right w:val="single" w:color="auto" w:sz="8" w:space="0"/>
            </w:tcBorders>
            <w:shd w:val="clear" w:color="auto" w:fill="FDFDFD"/>
            <w:vAlign w:val="center"/>
          </w:tcPr>
          <w:p w14:paraId="7B1C025B">
            <w:pPr>
              <w:jc w:val="center"/>
              <w:rPr>
                <w:rFonts w:ascii="宋体" w:hAnsi="宋体" w:cs="宋体"/>
                <w:color w:val="000000"/>
                <w:kern w:val="0"/>
                <w:sz w:val="20"/>
                <w:szCs w:val="20"/>
              </w:rPr>
            </w:pPr>
            <w:r>
              <w:rPr>
                <w:rFonts w:hint="eastAsia" w:ascii="宋体" w:hAnsi="宋体" w:cs="宋体"/>
                <w:color w:val="000000"/>
                <w:kern w:val="0"/>
                <w:sz w:val="20"/>
                <w:szCs w:val="20"/>
              </w:rPr>
              <w:t>剃须刀</w:t>
            </w:r>
          </w:p>
        </w:tc>
        <w:tc>
          <w:tcPr>
            <w:tcW w:w="4847" w:type="dxa"/>
            <w:tcBorders>
              <w:top w:val="single" w:color="auto" w:sz="8" w:space="0"/>
              <w:left w:val="single" w:color="auto" w:sz="8" w:space="0"/>
              <w:bottom w:val="single" w:color="auto" w:sz="8" w:space="0"/>
              <w:right w:val="single" w:color="auto" w:sz="8" w:space="0"/>
            </w:tcBorders>
            <w:shd w:val="clear" w:color="auto" w:fill="FDFDFD"/>
            <w:vAlign w:val="center"/>
          </w:tcPr>
          <w:p w14:paraId="7131DBEF">
            <w:pPr>
              <w:rPr>
                <w:rFonts w:ascii="宋体" w:hAnsi="宋体" w:cs="宋体"/>
                <w:color w:val="000000"/>
                <w:kern w:val="0"/>
                <w:sz w:val="20"/>
                <w:szCs w:val="20"/>
              </w:rPr>
            </w:pPr>
            <w:r>
              <w:rPr>
                <w:rFonts w:hint="eastAsia" w:ascii="宋体" w:hAnsi="宋体" w:cs="宋体"/>
                <w:color w:val="000000"/>
                <w:kern w:val="0"/>
                <w:sz w:val="20"/>
                <w:szCs w:val="20"/>
              </w:rPr>
              <w:t>注胶剃须刀+10克须膏,朴纸包装印logo</w:t>
            </w:r>
          </w:p>
        </w:tc>
        <w:tc>
          <w:tcPr>
            <w:tcW w:w="675" w:type="dxa"/>
            <w:tcBorders>
              <w:top w:val="single" w:color="auto" w:sz="8" w:space="0"/>
              <w:left w:val="single" w:color="auto" w:sz="8" w:space="0"/>
              <w:bottom w:val="single" w:color="auto" w:sz="8" w:space="0"/>
              <w:right w:val="single" w:color="auto" w:sz="8" w:space="0"/>
            </w:tcBorders>
            <w:shd w:val="clear" w:color="auto" w:fill="FDFDFD"/>
            <w:vAlign w:val="center"/>
          </w:tcPr>
          <w:p w14:paraId="61341FE0">
            <w:pPr>
              <w:jc w:val="center"/>
              <w:rPr>
                <w:rFonts w:ascii="宋体" w:hAnsi="宋体" w:cs="宋体"/>
                <w:color w:val="000000"/>
                <w:kern w:val="0"/>
                <w:sz w:val="20"/>
                <w:szCs w:val="20"/>
              </w:rPr>
            </w:pPr>
            <w:r>
              <w:rPr>
                <w:rFonts w:hint="eastAsia"/>
                <w:sz w:val="20"/>
                <w:szCs w:val="20"/>
              </w:rPr>
              <w:t>套</w:t>
            </w:r>
          </w:p>
        </w:tc>
        <w:tc>
          <w:tcPr>
            <w:tcW w:w="1410" w:type="dxa"/>
            <w:vMerge w:val="continue"/>
            <w:tcBorders>
              <w:top w:val="single" w:color="auto" w:sz="8" w:space="0"/>
              <w:left w:val="single" w:color="auto" w:sz="8" w:space="0"/>
              <w:bottom w:val="single" w:color="auto" w:sz="8" w:space="0"/>
              <w:right w:val="single" w:color="auto" w:sz="8" w:space="0"/>
            </w:tcBorders>
            <w:shd w:val="clear" w:color="auto" w:fill="FDFDFD"/>
            <w:vAlign w:val="center"/>
          </w:tcPr>
          <w:p w14:paraId="5B4CDD7B">
            <w:pPr>
              <w:jc w:val="left"/>
              <w:rPr>
                <w:rFonts w:ascii="宋体" w:hAnsi="宋体" w:cs="宋体"/>
                <w:color w:val="000000"/>
                <w:kern w:val="0"/>
                <w:szCs w:val="21"/>
              </w:rPr>
            </w:pPr>
          </w:p>
        </w:tc>
        <w:tc>
          <w:tcPr>
            <w:tcW w:w="2692" w:type="dxa"/>
            <w:tcBorders>
              <w:top w:val="single" w:color="auto" w:sz="8" w:space="0"/>
              <w:left w:val="single" w:color="auto" w:sz="8" w:space="0"/>
              <w:bottom w:val="single" w:color="auto" w:sz="8" w:space="0"/>
              <w:right w:val="single" w:color="auto" w:sz="8" w:space="0"/>
            </w:tcBorders>
            <w:shd w:val="clear" w:color="auto" w:fill="FDFDFD"/>
            <w:vAlign w:val="center"/>
          </w:tcPr>
          <w:p w14:paraId="507EF909">
            <w:pPr>
              <w:jc w:val="left"/>
              <w:rPr>
                <w:rFonts w:ascii="宋体" w:hAnsi="宋体" w:cs="宋体"/>
                <w:color w:val="000000"/>
                <w:kern w:val="0"/>
                <w:szCs w:val="21"/>
              </w:rPr>
            </w:pPr>
            <w:r>
              <w:drawing>
                <wp:inline distT="0" distB="0" distL="114300" distR="114300">
                  <wp:extent cx="2021205" cy="1076325"/>
                  <wp:effectExtent l="0" t="0" r="17145" b="9525"/>
                  <wp:docPr id="21" name="图片 20" descr="987029b7fb26fbb105f85d9cfc40b6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 descr="987029b7fb26fbb105f85d9cfc40b6d"/>
                          <pic:cNvPicPr>
                            <a:picLocks noChangeAspect="1"/>
                          </pic:cNvPicPr>
                        </pic:nvPicPr>
                        <pic:blipFill>
                          <a:blip r:embed="rId14"/>
                          <a:stretch>
                            <a:fillRect/>
                          </a:stretch>
                        </pic:blipFill>
                        <pic:spPr>
                          <a:xfrm>
                            <a:off x="0" y="0"/>
                            <a:ext cx="2021205" cy="1076325"/>
                          </a:xfrm>
                          <a:prstGeom prst="rect">
                            <a:avLst/>
                          </a:prstGeom>
                        </pic:spPr>
                      </pic:pic>
                    </a:graphicData>
                  </a:graphic>
                </wp:inline>
              </w:drawing>
            </w:r>
          </w:p>
        </w:tc>
      </w:tr>
      <w:tr w14:paraId="68523C93">
        <w:tblPrEx>
          <w:shd w:val="clear" w:color="auto" w:fill="FDFDFD"/>
          <w:tblCellMar>
            <w:top w:w="0" w:type="dxa"/>
            <w:left w:w="0" w:type="dxa"/>
            <w:bottom w:w="0" w:type="dxa"/>
            <w:right w:w="0" w:type="dxa"/>
          </w:tblCellMar>
        </w:tblPrEx>
        <w:trPr>
          <w:trHeight w:val="227" w:hRule="atLeast"/>
          <w:tblCellSpacing w:w="0" w:type="dxa"/>
        </w:trPr>
        <w:tc>
          <w:tcPr>
            <w:tcW w:w="567" w:type="dxa"/>
            <w:tcBorders>
              <w:top w:val="single" w:color="auto" w:sz="8" w:space="0"/>
              <w:left w:val="single" w:color="auto" w:sz="8" w:space="0"/>
              <w:bottom w:val="single" w:color="auto" w:sz="8" w:space="0"/>
              <w:right w:val="single" w:color="auto" w:sz="8" w:space="0"/>
            </w:tcBorders>
            <w:shd w:val="clear" w:color="auto" w:fill="FDFDFD"/>
            <w:vAlign w:val="center"/>
          </w:tcPr>
          <w:p w14:paraId="7FB99A7D">
            <w:pPr>
              <w:jc w:val="center"/>
              <w:rPr>
                <w:rFonts w:ascii="宋体" w:hAnsi="宋体" w:cs="宋体"/>
                <w:color w:val="000000"/>
                <w:kern w:val="0"/>
                <w:szCs w:val="21"/>
              </w:rPr>
            </w:pPr>
            <w:r>
              <w:rPr>
                <w:rFonts w:hint="eastAsia" w:ascii="宋体" w:hAnsi="宋体" w:cs="宋体"/>
                <w:color w:val="000000"/>
                <w:kern w:val="0"/>
                <w:sz w:val="20"/>
                <w:szCs w:val="20"/>
              </w:rPr>
              <w:t>11</w:t>
            </w:r>
          </w:p>
        </w:tc>
        <w:tc>
          <w:tcPr>
            <w:tcW w:w="1107" w:type="dxa"/>
            <w:tcBorders>
              <w:top w:val="single" w:color="auto" w:sz="8" w:space="0"/>
              <w:left w:val="single" w:color="auto" w:sz="8" w:space="0"/>
              <w:bottom w:val="single" w:color="auto" w:sz="8" w:space="0"/>
              <w:right w:val="single" w:color="auto" w:sz="8" w:space="0"/>
            </w:tcBorders>
            <w:shd w:val="clear" w:color="auto" w:fill="FDFDFD"/>
            <w:vAlign w:val="center"/>
          </w:tcPr>
          <w:p w14:paraId="1B65D8EB">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女宾袋</w:t>
            </w:r>
          </w:p>
        </w:tc>
        <w:tc>
          <w:tcPr>
            <w:tcW w:w="4847" w:type="dxa"/>
            <w:tcBorders>
              <w:top w:val="single" w:color="auto" w:sz="8" w:space="0"/>
              <w:left w:val="single" w:color="auto" w:sz="8" w:space="0"/>
              <w:bottom w:val="single" w:color="auto" w:sz="8" w:space="0"/>
              <w:right w:val="single" w:color="auto" w:sz="8" w:space="0"/>
            </w:tcBorders>
            <w:shd w:val="clear" w:color="auto" w:fill="FDFDFD"/>
            <w:vAlign w:val="center"/>
          </w:tcPr>
          <w:p w14:paraId="7DD547A3">
            <w:pPr>
              <w:keepNext w:val="0"/>
              <w:keepLines w:val="0"/>
              <w:widowControl/>
              <w:suppressLineNumbers w:val="0"/>
              <w:jc w:val="left"/>
              <w:textAlignment w:val="center"/>
              <w:rPr>
                <w:rFonts w:ascii="宋体" w:hAnsi="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白色高压加厚、折叠,朴纸包装印logo</w:t>
            </w:r>
          </w:p>
        </w:tc>
        <w:tc>
          <w:tcPr>
            <w:tcW w:w="675" w:type="dxa"/>
            <w:tcBorders>
              <w:top w:val="single" w:color="auto" w:sz="8" w:space="0"/>
              <w:left w:val="single" w:color="auto" w:sz="8" w:space="0"/>
              <w:bottom w:val="single" w:color="auto" w:sz="8" w:space="0"/>
              <w:right w:val="single" w:color="auto" w:sz="8" w:space="0"/>
            </w:tcBorders>
            <w:shd w:val="clear" w:color="auto" w:fill="FDFDFD"/>
            <w:vAlign w:val="center"/>
          </w:tcPr>
          <w:p w14:paraId="1E6BF6F9">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套</w:t>
            </w:r>
          </w:p>
        </w:tc>
        <w:tc>
          <w:tcPr>
            <w:tcW w:w="1410" w:type="dxa"/>
            <w:vMerge w:val="continue"/>
            <w:tcBorders>
              <w:top w:val="single" w:color="auto" w:sz="8" w:space="0"/>
              <w:left w:val="single" w:color="auto" w:sz="8" w:space="0"/>
              <w:bottom w:val="single" w:color="auto" w:sz="8" w:space="0"/>
              <w:right w:val="single" w:color="auto" w:sz="8" w:space="0"/>
            </w:tcBorders>
            <w:shd w:val="clear" w:color="auto" w:fill="FDFDFD"/>
            <w:vAlign w:val="center"/>
          </w:tcPr>
          <w:p w14:paraId="1E0D64FF">
            <w:pPr>
              <w:jc w:val="left"/>
              <w:rPr>
                <w:rFonts w:ascii="宋体" w:hAnsi="宋体" w:cs="宋体"/>
                <w:color w:val="000000"/>
                <w:kern w:val="0"/>
                <w:szCs w:val="21"/>
              </w:rPr>
            </w:pPr>
          </w:p>
        </w:tc>
        <w:tc>
          <w:tcPr>
            <w:tcW w:w="2692" w:type="dxa"/>
            <w:tcBorders>
              <w:top w:val="single" w:color="auto" w:sz="8" w:space="0"/>
              <w:left w:val="single" w:color="auto" w:sz="8" w:space="0"/>
              <w:bottom w:val="single" w:color="auto" w:sz="8" w:space="0"/>
              <w:right w:val="single" w:color="auto" w:sz="8" w:space="0"/>
            </w:tcBorders>
            <w:shd w:val="clear" w:color="auto" w:fill="FDFDFD"/>
            <w:vAlign w:val="center"/>
          </w:tcPr>
          <w:p w14:paraId="3EA4F985">
            <w:pPr>
              <w:jc w:val="left"/>
              <w:rPr>
                <w:rFonts w:ascii="宋体" w:hAnsi="宋体" w:cs="宋体"/>
                <w:color w:val="000000"/>
                <w:kern w:val="0"/>
                <w:szCs w:val="21"/>
              </w:rPr>
            </w:pPr>
            <w:r>
              <w:drawing>
                <wp:inline distT="0" distB="0" distL="114300" distR="114300">
                  <wp:extent cx="2040255" cy="1101725"/>
                  <wp:effectExtent l="0" t="0" r="17145" b="3175"/>
                  <wp:docPr id="23" name="图片 22" descr="46a88279dac1db3ecf33c9bad2d813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2" descr="46a88279dac1db3ecf33c9bad2d813e"/>
                          <pic:cNvPicPr>
                            <a:picLocks noChangeAspect="1"/>
                          </pic:cNvPicPr>
                        </pic:nvPicPr>
                        <pic:blipFill>
                          <a:blip r:embed="rId15"/>
                          <a:stretch>
                            <a:fillRect/>
                          </a:stretch>
                        </pic:blipFill>
                        <pic:spPr>
                          <a:xfrm>
                            <a:off x="0" y="0"/>
                            <a:ext cx="2040255" cy="1101725"/>
                          </a:xfrm>
                          <a:prstGeom prst="rect">
                            <a:avLst/>
                          </a:prstGeom>
                        </pic:spPr>
                      </pic:pic>
                    </a:graphicData>
                  </a:graphic>
                </wp:inline>
              </w:drawing>
            </w:r>
          </w:p>
        </w:tc>
      </w:tr>
      <w:tr w14:paraId="4C839DF0">
        <w:tblPrEx>
          <w:shd w:val="clear" w:color="auto" w:fill="FDFDFD"/>
          <w:tblCellMar>
            <w:top w:w="0" w:type="dxa"/>
            <w:left w:w="0" w:type="dxa"/>
            <w:bottom w:w="0" w:type="dxa"/>
            <w:right w:w="0" w:type="dxa"/>
          </w:tblCellMar>
        </w:tblPrEx>
        <w:trPr>
          <w:trHeight w:val="227" w:hRule="atLeast"/>
          <w:tblCellSpacing w:w="0" w:type="dxa"/>
        </w:trPr>
        <w:tc>
          <w:tcPr>
            <w:tcW w:w="567" w:type="dxa"/>
            <w:tcBorders>
              <w:top w:val="single" w:color="auto" w:sz="8" w:space="0"/>
              <w:left w:val="single" w:color="auto" w:sz="8" w:space="0"/>
              <w:bottom w:val="single" w:color="auto" w:sz="8" w:space="0"/>
              <w:right w:val="single" w:color="auto" w:sz="8" w:space="0"/>
            </w:tcBorders>
            <w:shd w:val="clear" w:color="auto" w:fill="FDFDFD"/>
            <w:vAlign w:val="center"/>
          </w:tcPr>
          <w:p w14:paraId="463EF1FC">
            <w:pPr>
              <w:jc w:val="center"/>
              <w:rPr>
                <w:rFonts w:ascii="宋体" w:hAnsi="宋体" w:cs="宋体"/>
                <w:color w:val="000000"/>
                <w:kern w:val="0"/>
                <w:szCs w:val="21"/>
              </w:rPr>
            </w:pPr>
            <w:r>
              <w:rPr>
                <w:rFonts w:hint="eastAsia" w:ascii="宋体" w:hAnsi="宋体" w:cs="宋体"/>
                <w:color w:val="000000"/>
                <w:kern w:val="0"/>
                <w:sz w:val="20"/>
                <w:szCs w:val="20"/>
              </w:rPr>
              <w:t>12</w:t>
            </w:r>
          </w:p>
        </w:tc>
        <w:tc>
          <w:tcPr>
            <w:tcW w:w="1107" w:type="dxa"/>
            <w:tcBorders>
              <w:top w:val="single" w:color="auto" w:sz="8" w:space="0"/>
              <w:left w:val="single" w:color="auto" w:sz="8" w:space="0"/>
              <w:bottom w:val="single" w:color="auto" w:sz="8" w:space="0"/>
              <w:right w:val="single" w:color="auto" w:sz="8" w:space="0"/>
            </w:tcBorders>
            <w:shd w:val="clear" w:color="auto" w:fill="FDFDFD"/>
            <w:vAlign w:val="center"/>
          </w:tcPr>
          <w:p w14:paraId="7776C560">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擦鞋布</w:t>
            </w:r>
          </w:p>
        </w:tc>
        <w:tc>
          <w:tcPr>
            <w:tcW w:w="4847" w:type="dxa"/>
            <w:tcBorders>
              <w:top w:val="single" w:color="auto" w:sz="8" w:space="0"/>
              <w:left w:val="single" w:color="auto" w:sz="8" w:space="0"/>
              <w:bottom w:val="single" w:color="auto" w:sz="8" w:space="0"/>
              <w:right w:val="single" w:color="auto" w:sz="8" w:space="0"/>
            </w:tcBorders>
            <w:shd w:val="clear" w:color="auto" w:fill="FDFDFD"/>
            <w:vAlign w:val="center"/>
          </w:tcPr>
          <w:p w14:paraId="7E4C3977">
            <w:pPr>
              <w:keepNext w:val="0"/>
              <w:keepLines w:val="0"/>
              <w:widowControl/>
              <w:suppressLineNumbers w:val="0"/>
              <w:jc w:val="left"/>
              <w:textAlignment w:val="center"/>
              <w:rPr>
                <w:rFonts w:ascii="宋体" w:hAnsi="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平口水洗布/套袋封口、、印字印logo</w:t>
            </w:r>
          </w:p>
        </w:tc>
        <w:tc>
          <w:tcPr>
            <w:tcW w:w="675" w:type="dxa"/>
            <w:tcBorders>
              <w:top w:val="single" w:color="auto" w:sz="8" w:space="0"/>
              <w:left w:val="single" w:color="auto" w:sz="8" w:space="0"/>
              <w:bottom w:val="single" w:color="auto" w:sz="8" w:space="0"/>
              <w:right w:val="single" w:color="auto" w:sz="8" w:space="0"/>
            </w:tcBorders>
            <w:shd w:val="clear" w:color="auto" w:fill="FDFDFD"/>
            <w:vAlign w:val="center"/>
          </w:tcPr>
          <w:p w14:paraId="72AE809A">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套</w:t>
            </w:r>
          </w:p>
        </w:tc>
        <w:tc>
          <w:tcPr>
            <w:tcW w:w="1410" w:type="dxa"/>
            <w:vMerge w:val="continue"/>
            <w:tcBorders>
              <w:top w:val="single" w:color="auto" w:sz="8" w:space="0"/>
              <w:left w:val="single" w:color="auto" w:sz="8" w:space="0"/>
              <w:bottom w:val="single" w:color="auto" w:sz="8" w:space="0"/>
              <w:right w:val="single" w:color="auto" w:sz="8" w:space="0"/>
            </w:tcBorders>
            <w:shd w:val="clear" w:color="auto" w:fill="FDFDFD"/>
            <w:vAlign w:val="center"/>
          </w:tcPr>
          <w:p w14:paraId="7D6F1B26">
            <w:pPr>
              <w:jc w:val="left"/>
              <w:rPr>
                <w:rFonts w:ascii="宋体" w:hAnsi="宋体" w:cs="宋体"/>
                <w:color w:val="000000"/>
                <w:kern w:val="0"/>
                <w:szCs w:val="21"/>
              </w:rPr>
            </w:pPr>
          </w:p>
        </w:tc>
        <w:tc>
          <w:tcPr>
            <w:tcW w:w="2692" w:type="dxa"/>
            <w:tcBorders>
              <w:top w:val="single" w:color="auto" w:sz="8" w:space="0"/>
              <w:left w:val="single" w:color="auto" w:sz="8" w:space="0"/>
              <w:bottom w:val="single" w:color="auto" w:sz="8" w:space="0"/>
              <w:right w:val="single" w:color="auto" w:sz="8" w:space="0"/>
            </w:tcBorders>
            <w:shd w:val="clear" w:color="auto" w:fill="FDFDFD"/>
            <w:vAlign w:val="center"/>
          </w:tcPr>
          <w:p w14:paraId="51FDD31F">
            <w:pPr>
              <w:jc w:val="left"/>
              <w:rPr>
                <w:rFonts w:ascii="宋体" w:hAnsi="宋体" w:cs="宋体"/>
                <w:color w:val="000000"/>
                <w:kern w:val="0"/>
                <w:szCs w:val="21"/>
              </w:rPr>
            </w:pPr>
            <w:r>
              <w:drawing>
                <wp:inline distT="0" distB="0" distL="114300" distR="114300">
                  <wp:extent cx="2037080" cy="1113155"/>
                  <wp:effectExtent l="0" t="0" r="1270" b="10795"/>
                  <wp:docPr id="25" name="图片 24" descr="c4e1d5618c89ce51dc17432b0fb188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4" descr="c4e1d5618c89ce51dc17432b0fb188d"/>
                          <pic:cNvPicPr>
                            <a:picLocks noChangeAspect="1"/>
                          </pic:cNvPicPr>
                        </pic:nvPicPr>
                        <pic:blipFill>
                          <a:blip r:embed="rId16"/>
                          <a:stretch>
                            <a:fillRect/>
                          </a:stretch>
                        </pic:blipFill>
                        <pic:spPr>
                          <a:xfrm>
                            <a:off x="0" y="0"/>
                            <a:ext cx="2037080" cy="1113155"/>
                          </a:xfrm>
                          <a:prstGeom prst="rect">
                            <a:avLst/>
                          </a:prstGeom>
                        </pic:spPr>
                      </pic:pic>
                    </a:graphicData>
                  </a:graphic>
                </wp:inline>
              </w:drawing>
            </w:r>
          </w:p>
        </w:tc>
      </w:tr>
      <w:tr w14:paraId="2BDAE0C8">
        <w:tblPrEx>
          <w:shd w:val="clear" w:color="auto" w:fill="FDFDFD"/>
          <w:tblCellMar>
            <w:top w:w="0" w:type="dxa"/>
            <w:left w:w="0" w:type="dxa"/>
            <w:bottom w:w="0" w:type="dxa"/>
            <w:right w:w="0" w:type="dxa"/>
          </w:tblCellMar>
        </w:tblPrEx>
        <w:trPr>
          <w:trHeight w:val="227" w:hRule="atLeast"/>
          <w:tblCellSpacing w:w="0" w:type="dxa"/>
        </w:trPr>
        <w:tc>
          <w:tcPr>
            <w:tcW w:w="567" w:type="dxa"/>
            <w:tcBorders>
              <w:top w:val="single" w:color="auto" w:sz="8" w:space="0"/>
              <w:left w:val="single" w:color="auto" w:sz="8" w:space="0"/>
              <w:bottom w:val="single" w:color="auto" w:sz="8" w:space="0"/>
              <w:right w:val="single" w:color="auto" w:sz="8" w:space="0"/>
            </w:tcBorders>
            <w:shd w:val="clear" w:color="auto" w:fill="FDFDFD"/>
            <w:vAlign w:val="center"/>
          </w:tcPr>
          <w:p w14:paraId="284C67A6">
            <w:pPr>
              <w:jc w:val="center"/>
              <w:rPr>
                <w:rFonts w:ascii="宋体" w:hAnsi="宋体" w:cs="宋体"/>
                <w:color w:val="000000"/>
                <w:kern w:val="0"/>
                <w:szCs w:val="21"/>
              </w:rPr>
            </w:pPr>
            <w:r>
              <w:rPr>
                <w:rFonts w:hint="eastAsia" w:ascii="宋体" w:hAnsi="宋体" w:cs="宋体"/>
                <w:color w:val="000000"/>
                <w:kern w:val="0"/>
                <w:sz w:val="20"/>
                <w:szCs w:val="20"/>
              </w:rPr>
              <w:t>13</w:t>
            </w:r>
          </w:p>
        </w:tc>
        <w:tc>
          <w:tcPr>
            <w:tcW w:w="1107" w:type="dxa"/>
            <w:tcBorders>
              <w:top w:val="single" w:color="auto" w:sz="8" w:space="0"/>
              <w:left w:val="single" w:color="auto" w:sz="8" w:space="0"/>
              <w:bottom w:val="single" w:color="auto" w:sz="8" w:space="0"/>
              <w:right w:val="single" w:color="auto" w:sz="8" w:space="0"/>
            </w:tcBorders>
            <w:shd w:val="clear" w:color="auto" w:fill="FDFDFD"/>
            <w:vAlign w:val="center"/>
          </w:tcPr>
          <w:p w14:paraId="3BF81A7E">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便签笔</w:t>
            </w:r>
          </w:p>
        </w:tc>
        <w:tc>
          <w:tcPr>
            <w:tcW w:w="4847" w:type="dxa"/>
            <w:tcBorders>
              <w:top w:val="single" w:color="auto" w:sz="8" w:space="0"/>
              <w:left w:val="single" w:color="auto" w:sz="8" w:space="0"/>
              <w:bottom w:val="single" w:color="auto" w:sz="8" w:space="0"/>
              <w:right w:val="single" w:color="auto" w:sz="8" w:space="0"/>
            </w:tcBorders>
            <w:shd w:val="clear" w:color="auto" w:fill="FDFDFD"/>
            <w:vAlign w:val="center"/>
          </w:tcPr>
          <w:p w14:paraId="169399E4">
            <w:pPr>
              <w:keepNext w:val="0"/>
              <w:keepLines w:val="0"/>
              <w:widowControl/>
              <w:suppressLineNumbers w:val="0"/>
              <w:jc w:val="left"/>
              <w:textAlignment w:val="center"/>
              <w:rPr>
                <w:rFonts w:ascii="宋体" w:hAnsi="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白色中号夹纸笔</w:t>
            </w:r>
          </w:p>
        </w:tc>
        <w:tc>
          <w:tcPr>
            <w:tcW w:w="675" w:type="dxa"/>
            <w:tcBorders>
              <w:top w:val="single" w:color="auto" w:sz="8" w:space="0"/>
              <w:left w:val="single" w:color="auto" w:sz="8" w:space="0"/>
              <w:bottom w:val="single" w:color="auto" w:sz="8" w:space="0"/>
              <w:right w:val="single" w:color="auto" w:sz="8" w:space="0"/>
            </w:tcBorders>
            <w:shd w:val="clear" w:color="auto" w:fill="FDFDFD"/>
            <w:vAlign w:val="center"/>
          </w:tcPr>
          <w:p w14:paraId="2A3694AE">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个</w:t>
            </w:r>
          </w:p>
        </w:tc>
        <w:tc>
          <w:tcPr>
            <w:tcW w:w="1410" w:type="dxa"/>
            <w:vMerge w:val="continue"/>
            <w:tcBorders>
              <w:top w:val="single" w:color="auto" w:sz="8" w:space="0"/>
              <w:left w:val="single" w:color="auto" w:sz="8" w:space="0"/>
              <w:bottom w:val="single" w:color="auto" w:sz="8" w:space="0"/>
              <w:right w:val="single" w:color="auto" w:sz="8" w:space="0"/>
            </w:tcBorders>
            <w:shd w:val="clear" w:color="auto" w:fill="FDFDFD"/>
            <w:vAlign w:val="center"/>
          </w:tcPr>
          <w:p w14:paraId="6A05FC41">
            <w:pPr>
              <w:jc w:val="left"/>
              <w:rPr>
                <w:rFonts w:ascii="宋体" w:hAnsi="宋体" w:cs="宋体"/>
                <w:color w:val="000000"/>
                <w:kern w:val="0"/>
                <w:szCs w:val="21"/>
              </w:rPr>
            </w:pPr>
          </w:p>
        </w:tc>
        <w:tc>
          <w:tcPr>
            <w:tcW w:w="2692" w:type="dxa"/>
            <w:tcBorders>
              <w:top w:val="single" w:color="auto" w:sz="8" w:space="0"/>
              <w:left w:val="single" w:color="auto" w:sz="8" w:space="0"/>
              <w:bottom w:val="single" w:color="auto" w:sz="8" w:space="0"/>
              <w:right w:val="single" w:color="auto" w:sz="8" w:space="0"/>
            </w:tcBorders>
            <w:shd w:val="clear" w:color="auto" w:fill="FDFDFD"/>
            <w:vAlign w:val="center"/>
          </w:tcPr>
          <w:p w14:paraId="4D4F6A75">
            <w:pPr>
              <w:jc w:val="left"/>
              <w:rPr>
                <w:rFonts w:ascii="宋体" w:hAnsi="宋体" w:cs="宋体"/>
                <w:color w:val="000000"/>
                <w:kern w:val="0"/>
                <w:szCs w:val="21"/>
              </w:rPr>
            </w:pPr>
            <w:r>
              <w:drawing>
                <wp:inline distT="0" distB="0" distL="114300" distR="114300">
                  <wp:extent cx="2048510" cy="1134745"/>
                  <wp:effectExtent l="0" t="0" r="8890" b="8255"/>
                  <wp:docPr id="10" name="图片 9" descr="c7f18de47fdbe64b39f22b273ba850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descr="c7f18de47fdbe64b39f22b273ba850f"/>
                          <pic:cNvPicPr>
                            <a:picLocks noChangeAspect="1"/>
                          </pic:cNvPicPr>
                        </pic:nvPicPr>
                        <pic:blipFill>
                          <a:blip r:embed="rId17"/>
                          <a:stretch>
                            <a:fillRect/>
                          </a:stretch>
                        </pic:blipFill>
                        <pic:spPr>
                          <a:xfrm>
                            <a:off x="0" y="0"/>
                            <a:ext cx="2048510" cy="1134745"/>
                          </a:xfrm>
                          <a:prstGeom prst="rect">
                            <a:avLst/>
                          </a:prstGeom>
                        </pic:spPr>
                      </pic:pic>
                    </a:graphicData>
                  </a:graphic>
                </wp:inline>
              </w:drawing>
            </w:r>
          </w:p>
        </w:tc>
      </w:tr>
      <w:tr w14:paraId="2E826468">
        <w:tblPrEx>
          <w:shd w:val="clear" w:color="auto" w:fill="FDFDFD"/>
          <w:tblCellMar>
            <w:top w:w="0" w:type="dxa"/>
            <w:left w:w="0" w:type="dxa"/>
            <w:bottom w:w="0" w:type="dxa"/>
            <w:right w:w="0" w:type="dxa"/>
          </w:tblCellMar>
        </w:tblPrEx>
        <w:trPr>
          <w:trHeight w:val="227" w:hRule="atLeast"/>
          <w:tblCellSpacing w:w="0" w:type="dxa"/>
        </w:trPr>
        <w:tc>
          <w:tcPr>
            <w:tcW w:w="567" w:type="dxa"/>
            <w:tcBorders>
              <w:top w:val="single" w:color="auto" w:sz="8" w:space="0"/>
              <w:left w:val="single" w:color="auto" w:sz="8" w:space="0"/>
              <w:bottom w:val="single" w:color="auto" w:sz="8" w:space="0"/>
              <w:right w:val="single" w:color="auto" w:sz="8" w:space="0"/>
            </w:tcBorders>
            <w:shd w:val="clear" w:color="auto" w:fill="FDFDFD"/>
            <w:vAlign w:val="center"/>
          </w:tcPr>
          <w:p w14:paraId="09E561F0">
            <w:pPr>
              <w:jc w:val="center"/>
              <w:rPr>
                <w:rFonts w:ascii="宋体" w:hAnsi="宋体" w:cs="宋体"/>
                <w:color w:val="000000"/>
                <w:kern w:val="0"/>
                <w:szCs w:val="21"/>
              </w:rPr>
            </w:pPr>
            <w:r>
              <w:rPr>
                <w:rFonts w:hint="eastAsia" w:ascii="宋体" w:hAnsi="宋体" w:cs="宋体"/>
                <w:color w:val="000000"/>
                <w:kern w:val="0"/>
                <w:sz w:val="20"/>
                <w:szCs w:val="20"/>
              </w:rPr>
              <w:t>14</w:t>
            </w:r>
          </w:p>
        </w:tc>
        <w:tc>
          <w:tcPr>
            <w:tcW w:w="1107" w:type="dxa"/>
            <w:tcBorders>
              <w:top w:val="single" w:color="auto" w:sz="8" w:space="0"/>
              <w:left w:val="single" w:color="auto" w:sz="8" w:space="0"/>
              <w:bottom w:val="single" w:color="auto" w:sz="8" w:space="0"/>
              <w:right w:val="single" w:color="auto" w:sz="8" w:space="0"/>
            </w:tcBorders>
            <w:shd w:val="clear" w:color="auto" w:fill="FDFDFD"/>
            <w:vAlign w:val="center"/>
          </w:tcPr>
          <w:p w14:paraId="034A441A">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针线包</w:t>
            </w:r>
          </w:p>
        </w:tc>
        <w:tc>
          <w:tcPr>
            <w:tcW w:w="4847" w:type="dxa"/>
            <w:tcBorders>
              <w:top w:val="single" w:color="auto" w:sz="8" w:space="0"/>
              <w:left w:val="single" w:color="auto" w:sz="8" w:space="0"/>
              <w:bottom w:val="single" w:color="auto" w:sz="8" w:space="0"/>
              <w:right w:val="single" w:color="auto" w:sz="8" w:space="0"/>
            </w:tcBorders>
            <w:shd w:val="clear" w:color="auto" w:fill="FDFDFD"/>
            <w:vAlign w:val="center"/>
          </w:tcPr>
          <w:p w14:paraId="5985750D">
            <w:pPr>
              <w:rPr>
                <w:rFonts w:ascii="宋体" w:hAnsi="宋体" w:cs="宋体"/>
                <w:color w:val="000000"/>
                <w:kern w:val="0"/>
                <w:sz w:val="20"/>
                <w:szCs w:val="20"/>
              </w:rPr>
            </w:pPr>
            <w:r>
              <w:rPr>
                <w:rFonts w:hint="eastAsia" w:ascii="宋体" w:hAnsi="宋体" w:cs="宋体"/>
                <w:color w:val="000000"/>
                <w:kern w:val="0"/>
                <w:sz w:val="20"/>
                <w:szCs w:val="20"/>
              </w:rPr>
              <w:t>6线2针2扣、透明OPP袋装，朴纸包装印logo</w:t>
            </w:r>
          </w:p>
        </w:tc>
        <w:tc>
          <w:tcPr>
            <w:tcW w:w="675" w:type="dxa"/>
            <w:tcBorders>
              <w:top w:val="single" w:color="auto" w:sz="8" w:space="0"/>
              <w:left w:val="single" w:color="auto" w:sz="8" w:space="0"/>
              <w:bottom w:val="single" w:color="auto" w:sz="8" w:space="0"/>
              <w:right w:val="single" w:color="auto" w:sz="8" w:space="0"/>
            </w:tcBorders>
            <w:shd w:val="clear" w:color="auto" w:fill="FDFDFD"/>
            <w:vAlign w:val="center"/>
          </w:tcPr>
          <w:p w14:paraId="2061535D">
            <w:pPr>
              <w:jc w:val="center"/>
              <w:rPr>
                <w:rFonts w:ascii="宋体" w:hAnsi="宋体" w:cs="宋体"/>
                <w:color w:val="000000"/>
                <w:kern w:val="0"/>
                <w:sz w:val="20"/>
                <w:szCs w:val="20"/>
              </w:rPr>
            </w:pPr>
            <w:r>
              <w:rPr>
                <w:rFonts w:hint="eastAsia" w:ascii="宋体" w:hAnsi="宋体" w:cs="宋体"/>
                <w:color w:val="000000"/>
                <w:kern w:val="0"/>
                <w:sz w:val="20"/>
                <w:szCs w:val="20"/>
              </w:rPr>
              <w:t>套</w:t>
            </w:r>
          </w:p>
        </w:tc>
        <w:tc>
          <w:tcPr>
            <w:tcW w:w="1410" w:type="dxa"/>
            <w:tcBorders>
              <w:top w:val="single" w:color="auto" w:sz="8" w:space="0"/>
              <w:left w:val="single" w:color="auto" w:sz="8" w:space="0"/>
              <w:bottom w:val="single" w:color="auto" w:sz="8" w:space="0"/>
              <w:right w:val="single" w:color="auto" w:sz="8" w:space="0"/>
            </w:tcBorders>
            <w:shd w:val="clear" w:color="auto" w:fill="FDFDFD"/>
          </w:tcPr>
          <w:p w14:paraId="69044CD0">
            <w:pPr>
              <w:jc w:val="center"/>
              <w:rPr>
                <w:rFonts w:ascii="宋体" w:hAnsi="宋体" w:cs="宋体"/>
                <w:color w:val="000000"/>
                <w:kern w:val="0"/>
                <w:szCs w:val="21"/>
              </w:rPr>
            </w:pPr>
            <w:r>
              <w:rPr>
                <w:rFonts w:hint="eastAsia" w:ascii="宋体" w:hAnsi="宋体" w:cs="宋体"/>
                <w:color w:val="000000"/>
                <w:kern w:val="0"/>
                <w:sz w:val="20"/>
                <w:szCs w:val="20"/>
              </w:rPr>
              <w:t> </w:t>
            </w:r>
          </w:p>
        </w:tc>
        <w:tc>
          <w:tcPr>
            <w:tcW w:w="2692" w:type="dxa"/>
            <w:tcBorders>
              <w:top w:val="single" w:color="auto" w:sz="8" w:space="0"/>
              <w:left w:val="single" w:color="auto" w:sz="8" w:space="0"/>
              <w:bottom w:val="single" w:color="auto" w:sz="8" w:space="0"/>
              <w:right w:val="single" w:color="auto" w:sz="8" w:space="0"/>
            </w:tcBorders>
            <w:shd w:val="clear" w:color="auto" w:fill="FDFDFD"/>
          </w:tcPr>
          <w:p w14:paraId="16AF5BFA">
            <w:pPr>
              <w:jc w:val="center"/>
              <w:rPr>
                <w:rFonts w:hint="eastAsia" w:ascii="宋体" w:hAnsi="宋体" w:cs="宋体"/>
                <w:color w:val="000000"/>
                <w:kern w:val="0"/>
                <w:sz w:val="20"/>
                <w:szCs w:val="20"/>
              </w:rPr>
            </w:pPr>
            <w:r>
              <w:drawing>
                <wp:inline distT="0" distB="0" distL="114300" distR="114300">
                  <wp:extent cx="2000885" cy="1112520"/>
                  <wp:effectExtent l="0" t="0" r="18415" b="11430"/>
                  <wp:docPr id="7" name="图片 6" descr="107c0a1d04df7c2f327a636c87ae9b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107c0a1d04df7c2f327a636c87ae9b4"/>
                          <pic:cNvPicPr>
                            <a:picLocks noChangeAspect="1"/>
                          </pic:cNvPicPr>
                        </pic:nvPicPr>
                        <pic:blipFill>
                          <a:blip r:embed="rId18"/>
                          <a:stretch>
                            <a:fillRect/>
                          </a:stretch>
                        </pic:blipFill>
                        <pic:spPr>
                          <a:xfrm>
                            <a:off x="0" y="0"/>
                            <a:ext cx="2000885" cy="1112520"/>
                          </a:xfrm>
                          <a:prstGeom prst="rect">
                            <a:avLst/>
                          </a:prstGeom>
                        </pic:spPr>
                      </pic:pic>
                    </a:graphicData>
                  </a:graphic>
                </wp:inline>
              </w:drawing>
            </w:r>
          </w:p>
        </w:tc>
      </w:tr>
      <w:tr w14:paraId="2330F042">
        <w:tblPrEx>
          <w:shd w:val="clear" w:color="auto" w:fill="FDFDFD"/>
          <w:tblCellMar>
            <w:top w:w="0" w:type="dxa"/>
            <w:left w:w="0" w:type="dxa"/>
            <w:bottom w:w="0" w:type="dxa"/>
            <w:right w:w="0" w:type="dxa"/>
          </w:tblCellMar>
        </w:tblPrEx>
        <w:trPr>
          <w:trHeight w:val="227" w:hRule="atLeast"/>
          <w:tblCellSpacing w:w="0" w:type="dxa"/>
        </w:trPr>
        <w:tc>
          <w:tcPr>
            <w:tcW w:w="567" w:type="dxa"/>
            <w:tcBorders>
              <w:top w:val="single" w:color="auto" w:sz="8" w:space="0"/>
              <w:left w:val="single" w:color="auto" w:sz="8" w:space="0"/>
              <w:bottom w:val="single" w:color="auto" w:sz="8" w:space="0"/>
              <w:right w:val="single" w:color="auto" w:sz="8" w:space="0"/>
            </w:tcBorders>
            <w:shd w:val="clear" w:color="auto" w:fill="FDFDFD"/>
            <w:vAlign w:val="center"/>
          </w:tcPr>
          <w:p w14:paraId="50122220">
            <w:pPr>
              <w:jc w:val="center"/>
              <w:rPr>
                <w:rFonts w:ascii="宋体" w:hAnsi="宋体" w:cs="宋体"/>
                <w:color w:val="000000"/>
                <w:kern w:val="0"/>
                <w:szCs w:val="21"/>
              </w:rPr>
            </w:pPr>
            <w:r>
              <w:rPr>
                <w:rFonts w:hint="eastAsia" w:ascii="宋体" w:hAnsi="宋体" w:cs="宋体"/>
                <w:color w:val="000000"/>
                <w:kern w:val="0"/>
                <w:sz w:val="20"/>
                <w:szCs w:val="20"/>
              </w:rPr>
              <w:t>15</w:t>
            </w:r>
          </w:p>
        </w:tc>
        <w:tc>
          <w:tcPr>
            <w:tcW w:w="1107" w:type="dxa"/>
            <w:tcBorders>
              <w:top w:val="single" w:color="auto" w:sz="8" w:space="0"/>
              <w:left w:val="single" w:color="auto" w:sz="8" w:space="0"/>
              <w:bottom w:val="single" w:color="auto" w:sz="8" w:space="0"/>
              <w:right w:val="single" w:color="auto" w:sz="8" w:space="0"/>
            </w:tcBorders>
            <w:shd w:val="clear" w:color="auto" w:fill="FDFDFD"/>
            <w:vAlign w:val="center"/>
          </w:tcPr>
          <w:p w14:paraId="1C0EB9FF">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拖鞋</w:t>
            </w:r>
          </w:p>
        </w:tc>
        <w:tc>
          <w:tcPr>
            <w:tcW w:w="4847" w:type="dxa"/>
            <w:tcBorders>
              <w:top w:val="single" w:color="auto" w:sz="8" w:space="0"/>
              <w:left w:val="single" w:color="auto" w:sz="8" w:space="0"/>
              <w:bottom w:val="single" w:color="auto" w:sz="8" w:space="0"/>
              <w:right w:val="single" w:color="auto" w:sz="8" w:space="0"/>
            </w:tcBorders>
            <w:shd w:val="clear" w:color="auto" w:fill="FDFDFD"/>
            <w:vAlign w:val="center"/>
          </w:tcPr>
          <w:p w14:paraId="79812750">
            <w:pPr>
              <w:rPr>
                <w:rFonts w:ascii="宋体" w:hAnsi="宋体" w:cs="宋体"/>
                <w:color w:val="000000"/>
                <w:kern w:val="0"/>
                <w:sz w:val="20"/>
                <w:szCs w:val="20"/>
              </w:rPr>
            </w:pPr>
            <w:r>
              <w:rPr>
                <w:rFonts w:hint="eastAsia" w:ascii="宋体" w:hAnsi="宋体" w:cs="宋体"/>
                <w:color w:val="000000"/>
                <w:kern w:val="0"/>
                <w:sz w:val="20"/>
                <w:szCs w:val="20"/>
              </w:rPr>
              <w:t>拉毛</w:t>
            </w:r>
            <w:r>
              <w:rPr>
                <w:rFonts w:hint="eastAsia" w:ascii="宋体" w:hAnsi="宋体" w:cs="宋体"/>
                <w:color w:val="000000"/>
                <w:kern w:val="0"/>
                <w:sz w:val="20"/>
                <w:szCs w:val="20"/>
                <w:lang w:eastAsia="zh-CN"/>
              </w:rPr>
              <w:t>布</w:t>
            </w:r>
            <w:r>
              <w:rPr>
                <w:rFonts w:hint="eastAsia" w:ascii="宋体" w:hAnsi="宋体" w:cs="宋体"/>
                <w:color w:val="000000"/>
                <w:kern w:val="0"/>
                <w:sz w:val="20"/>
                <w:szCs w:val="20"/>
              </w:rPr>
              <w:t>防滑底  透明OPP袋装 印logo</w:t>
            </w:r>
          </w:p>
        </w:tc>
        <w:tc>
          <w:tcPr>
            <w:tcW w:w="675" w:type="dxa"/>
            <w:tcBorders>
              <w:top w:val="single" w:color="auto" w:sz="8" w:space="0"/>
              <w:left w:val="single" w:color="auto" w:sz="8" w:space="0"/>
              <w:bottom w:val="single" w:color="auto" w:sz="8" w:space="0"/>
              <w:right w:val="single" w:color="auto" w:sz="8" w:space="0"/>
            </w:tcBorders>
            <w:shd w:val="clear" w:color="auto" w:fill="FDFDFD"/>
            <w:vAlign w:val="center"/>
          </w:tcPr>
          <w:p w14:paraId="551C6295">
            <w:pPr>
              <w:jc w:val="center"/>
              <w:rPr>
                <w:rFonts w:ascii="宋体" w:hAnsi="宋体" w:cs="宋体"/>
                <w:color w:val="000000"/>
                <w:kern w:val="0"/>
                <w:sz w:val="20"/>
                <w:szCs w:val="20"/>
              </w:rPr>
            </w:pPr>
            <w:r>
              <w:rPr>
                <w:rFonts w:hint="eastAsia" w:ascii="宋体" w:hAnsi="宋体" w:cs="宋体"/>
                <w:color w:val="000000"/>
                <w:kern w:val="0"/>
                <w:sz w:val="20"/>
                <w:szCs w:val="20"/>
              </w:rPr>
              <w:t>双</w:t>
            </w:r>
          </w:p>
        </w:tc>
        <w:tc>
          <w:tcPr>
            <w:tcW w:w="1410" w:type="dxa"/>
            <w:tcBorders>
              <w:top w:val="single" w:color="auto" w:sz="8" w:space="0"/>
              <w:left w:val="single" w:color="auto" w:sz="8" w:space="0"/>
              <w:bottom w:val="single" w:color="auto" w:sz="8" w:space="0"/>
              <w:right w:val="single" w:color="auto" w:sz="8" w:space="0"/>
            </w:tcBorders>
            <w:shd w:val="clear" w:color="auto" w:fill="FDFDFD"/>
          </w:tcPr>
          <w:p w14:paraId="575F929A">
            <w:pPr>
              <w:jc w:val="center"/>
              <w:rPr>
                <w:rFonts w:ascii="宋体" w:hAnsi="宋体" w:cs="宋体"/>
                <w:color w:val="000000"/>
                <w:kern w:val="0"/>
                <w:szCs w:val="21"/>
              </w:rPr>
            </w:pPr>
            <w:r>
              <w:rPr>
                <w:rFonts w:hint="eastAsia" w:ascii="宋体" w:hAnsi="宋体" w:cs="宋体"/>
                <w:color w:val="000000"/>
                <w:kern w:val="0"/>
                <w:sz w:val="20"/>
                <w:szCs w:val="20"/>
              </w:rPr>
              <w:t> </w:t>
            </w:r>
          </w:p>
        </w:tc>
        <w:tc>
          <w:tcPr>
            <w:tcW w:w="2692" w:type="dxa"/>
            <w:tcBorders>
              <w:top w:val="single" w:color="auto" w:sz="8" w:space="0"/>
              <w:left w:val="single" w:color="auto" w:sz="8" w:space="0"/>
              <w:bottom w:val="single" w:color="auto" w:sz="8" w:space="0"/>
              <w:right w:val="single" w:color="auto" w:sz="8" w:space="0"/>
            </w:tcBorders>
            <w:shd w:val="clear" w:color="auto" w:fill="FDFDFD"/>
          </w:tcPr>
          <w:p w14:paraId="7104030B">
            <w:pPr>
              <w:jc w:val="center"/>
              <w:rPr>
                <w:rFonts w:hint="eastAsia" w:ascii="宋体" w:hAnsi="宋体" w:cs="宋体"/>
                <w:color w:val="000000"/>
                <w:kern w:val="0"/>
                <w:sz w:val="20"/>
                <w:szCs w:val="20"/>
              </w:rPr>
            </w:pPr>
            <w:r>
              <w:drawing>
                <wp:inline distT="0" distB="0" distL="114300" distR="114300">
                  <wp:extent cx="1990725" cy="1134110"/>
                  <wp:effectExtent l="0" t="0" r="9525" b="8890"/>
                  <wp:docPr id="27" name="图片 26" descr="2c4ebc1db066edc3eaddfcef3276a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6" descr="2c4ebc1db066edc3eaddfcef3276acb"/>
                          <pic:cNvPicPr>
                            <a:picLocks noChangeAspect="1"/>
                          </pic:cNvPicPr>
                        </pic:nvPicPr>
                        <pic:blipFill>
                          <a:blip r:embed="rId19"/>
                          <a:stretch>
                            <a:fillRect/>
                          </a:stretch>
                        </pic:blipFill>
                        <pic:spPr>
                          <a:xfrm>
                            <a:off x="0" y="0"/>
                            <a:ext cx="1990725" cy="1134110"/>
                          </a:xfrm>
                          <a:prstGeom prst="rect">
                            <a:avLst/>
                          </a:prstGeom>
                        </pic:spPr>
                      </pic:pic>
                    </a:graphicData>
                  </a:graphic>
                </wp:inline>
              </w:drawing>
            </w:r>
          </w:p>
        </w:tc>
      </w:tr>
      <w:tr w14:paraId="1C6CAE5F">
        <w:tblPrEx>
          <w:shd w:val="clear" w:color="auto" w:fill="FDFDFD"/>
          <w:tblCellMar>
            <w:top w:w="0" w:type="dxa"/>
            <w:left w:w="0" w:type="dxa"/>
            <w:bottom w:w="0" w:type="dxa"/>
            <w:right w:w="0" w:type="dxa"/>
          </w:tblCellMar>
        </w:tblPrEx>
        <w:trPr>
          <w:trHeight w:val="227" w:hRule="atLeast"/>
          <w:tblCellSpacing w:w="0" w:type="dxa"/>
        </w:trPr>
        <w:tc>
          <w:tcPr>
            <w:tcW w:w="567" w:type="dxa"/>
            <w:tcBorders>
              <w:top w:val="single" w:color="auto" w:sz="8" w:space="0"/>
              <w:left w:val="single" w:color="auto" w:sz="8" w:space="0"/>
              <w:bottom w:val="single" w:color="auto" w:sz="8" w:space="0"/>
              <w:right w:val="single" w:color="auto" w:sz="8" w:space="0"/>
            </w:tcBorders>
            <w:shd w:val="clear" w:color="auto" w:fill="FDFDFD"/>
            <w:vAlign w:val="center"/>
          </w:tcPr>
          <w:p w14:paraId="217F5B94">
            <w:pPr>
              <w:jc w:val="center"/>
              <w:rPr>
                <w:rFonts w:ascii="宋体" w:hAnsi="宋体" w:cs="宋体"/>
                <w:color w:val="000000"/>
                <w:kern w:val="0"/>
                <w:sz w:val="20"/>
                <w:szCs w:val="20"/>
              </w:rPr>
            </w:pPr>
            <w:r>
              <w:rPr>
                <w:rFonts w:hint="eastAsia" w:ascii="宋体" w:hAnsi="宋体" w:cs="宋体"/>
                <w:color w:val="000000"/>
                <w:kern w:val="0"/>
                <w:sz w:val="20"/>
                <w:szCs w:val="20"/>
              </w:rPr>
              <w:t>16</w:t>
            </w:r>
          </w:p>
        </w:tc>
        <w:tc>
          <w:tcPr>
            <w:tcW w:w="1107" w:type="dxa"/>
            <w:tcBorders>
              <w:top w:val="single" w:color="auto" w:sz="8" w:space="0"/>
              <w:left w:val="single" w:color="auto" w:sz="8" w:space="0"/>
              <w:bottom w:val="single" w:color="auto" w:sz="8" w:space="0"/>
              <w:right w:val="single" w:color="auto" w:sz="8" w:space="0"/>
            </w:tcBorders>
            <w:shd w:val="clear" w:color="auto" w:fill="FDFDFD"/>
            <w:vAlign w:val="center"/>
          </w:tcPr>
          <w:p w14:paraId="516D2754">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小垃圾袋</w:t>
            </w:r>
          </w:p>
        </w:tc>
        <w:tc>
          <w:tcPr>
            <w:tcW w:w="4847" w:type="dxa"/>
            <w:tcBorders>
              <w:top w:val="single" w:color="auto" w:sz="8" w:space="0"/>
              <w:left w:val="single" w:color="auto" w:sz="8" w:space="0"/>
              <w:bottom w:val="single" w:color="auto" w:sz="8" w:space="0"/>
              <w:right w:val="single" w:color="auto" w:sz="8" w:space="0"/>
            </w:tcBorders>
            <w:shd w:val="clear" w:color="auto" w:fill="FDFDFD"/>
            <w:vAlign w:val="center"/>
          </w:tcPr>
          <w:p w14:paraId="2B803708">
            <w:pPr>
              <w:rPr>
                <w:rFonts w:ascii="宋体" w:hAnsi="宋体" w:cs="宋体"/>
                <w:color w:val="000000"/>
                <w:kern w:val="0"/>
                <w:sz w:val="20"/>
                <w:szCs w:val="20"/>
              </w:rPr>
            </w:pPr>
            <w:r>
              <w:rPr>
                <w:rFonts w:hint="eastAsia" w:ascii="宋体" w:hAnsi="宋体" w:cs="宋体"/>
                <w:color w:val="000000"/>
                <w:kern w:val="0"/>
                <w:sz w:val="20"/>
                <w:szCs w:val="20"/>
              </w:rPr>
              <w:t>加厚黑色小垃圾袋45*45 环保可降解材质</w:t>
            </w:r>
          </w:p>
        </w:tc>
        <w:tc>
          <w:tcPr>
            <w:tcW w:w="675" w:type="dxa"/>
            <w:tcBorders>
              <w:top w:val="single" w:color="auto" w:sz="8" w:space="0"/>
              <w:left w:val="single" w:color="auto" w:sz="8" w:space="0"/>
              <w:bottom w:val="single" w:color="auto" w:sz="8" w:space="0"/>
              <w:right w:val="single" w:color="auto" w:sz="8" w:space="0"/>
            </w:tcBorders>
            <w:shd w:val="clear" w:color="auto" w:fill="FDFDFD"/>
            <w:vAlign w:val="center"/>
          </w:tcPr>
          <w:p w14:paraId="10110005">
            <w:pPr>
              <w:jc w:val="center"/>
              <w:rPr>
                <w:rFonts w:ascii="宋体" w:hAnsi="宋体" w:cs="宋体"/>
                <w:color w:val="000000"/>
                <w:kern w:val="0"/>
                <w:sz w:val="20"/>
                <w:szCs w:val="20"/>
              </w:rPr>
            </w:pPr>
            <w:r>
              <w:rPr>
                <w:rFonts w:hint="eastAsia" w:ascii="宋体" w:hAnsi="宋体" w:cs="宋体"/>
                <w:color w:val="000000"/>
                <w:kern w:val="0"/>
                <w:sz w:val="20"/>
                <w:szCs w:val="20"/>
              </w:rPr>
              <w:t>个</w:t>
            </w:r>
          </w:p>
        </w:tc>
        <w:tc>
          <w:tcPr>
            <w:tcW w:w="1410" w:type="dxa"/>
            <w:tcBorders>
              <w:top w:val="single" w:color="auto" w:sz="8" w:space="0"/>
              <w:left w:val="single" w:color="auto" w:sz="8" w:space="0"/>
              <w:bottom w:val="single" w:color="auto" w:sz="8" w:space="0"/>
              <w:right w:val="single" w:color="auto" w:sz="8" w:space="0"/>
            </w:tcBorders>
            <w:shd w:val="clear" w:color="auto" w:fill="FDFDFD"/>
          </w:tcPr>
          <w:p w14:paraId="57261771">
            <w:pPr>
              <w:jc w:val="center"/>
              <w:rPr>
                <w:rFonts w:ascii="宋体" w:hAnsi="宋体" w:cs="宋体"/>
                <w:color w:val="000000"/>
                <w:kern w:val="0"/>
                <w:sz w:val="20"/>
                <w:szCs w:val="20"/>
              </w:rPr>
            </w:pPr>
          </w:p>
        </w:tc>
        <w:tc>
          <w:tcPr>
            <w:tcW w:w="2692" w:type="dxa"/>
            <w:tcBorders>
              <w:top w:val="single" w:color="auto" w:sz="8" w:space="0"/>
              <w:left w:val="single" w:color="auto" w:sz="8" w:space="0"/>
              <w:bottom w:val="single" w:color="auto" w:sz="8" w:space="0"/>
              <w:right w:val="single" w:color="auto" w:sz="8" w:space="0"/>
            </w:tcBorders>
            <w:shd w:val="clear" w:color="auto" w:fill="FDFDFD"/>
          </w:tcPr>
          <w:p w14:paraId="31CB8A83">
            <w:pPr>
              <w:jc w:val="center"/>
              <w:rPr>
                <w:rFonts w:ascii="宋体" w:hAnsi="宋体" w:cs="宋体"/>
                <w:color w:val="000000"/>
                <w:kern w:val="0"/>
                <w:sz w:val="20"/>
                <w:szCs w:val="20"/>
              </w:rPr>
            </w:pPr>
            <w:r>
              <w:drawing>
                <wp:inline distT="0" distB="0" distL="114300" distR="114300">
                  <wp:extent cx="1953895" cy="1115060"/>
                  <wp:effectExtent l="0" t="0" r="8255" b="8890"/>
                  <wp:docPr id="31" name="图片 30" descr="efef061e930df869d6c2346587929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0" descr="efef061e930df869d6c2346587929a0"/>
                          <pic:cNvPicPr>
                            <a:picLocks noChangeAspect="1"/>
                          </pic:cNvPicPr>
                        </pic:nvPicPr>
                        <pic:blipFill>
                          <a:blip r:embed="rId20"/>
                          <a:stretch>
                            <a:fillRect/>
                          </a:stretch>
                        </pic:blipFill>
                        <pic:spPr>
                          <a:xfrm>
                            <a:off x="0" y="0"/>
                            <a:ext cx="1953895" cy="1115060"/>
                          </a:xfrm>
                          <a:prstGeom prst="rect">
                            <a:avLst/>
                          </a:prstGeom>
                        </pic:spPr>
                      </pic:pic>
                    </a:graphicData>
                  </a:graphic>
                </wp:inline>
              </w:drawing>
            </w:r>
          </w:p>
        </w:tc>
      </w:tr>
      <w:tr w14:paraId="075ABBCB">
        <w:tblPrEx>
          <w:shd w:val="clear" w:color="auto" w:fill="FDFDFD"/>
          <w:tblCellMar>
            <w:top w:w="0" w:type="dxa"/>
            <w:left w:w="0" w:type="dxa"/>
            <w:bottom w:w="0" w:type="dxa"/>
            <w:right w:w="0" w:type="dxa"/>
          </w:tblCellMar>
        </w:tblPrEx>
        <w:trPr>
          <w:trHeight w:val="227" w:hRule="atLeast"/>
          <w:tblCellSpacing w:w="0" w:type="dxa"/>
        </w:trPr>
        <w:tc>
          <w:tcPr>
            <w:tcW w:w="567" w:type="dxa"/>
            <w:tcBorders>
              <w:top w:val="single" w:color="auto" w:sz="8" w:space="0"/>
              <w:left w:val="single" w:color="auto" w:sz="8" w:space="0"/>
              <w:bottom w:val="single" w:color="auto" w:sz="8" w:space="0"/>
              <w:right w:val="single" w:color="auto" w:sz="8" w:space="0"/>
            </w:tcBorders>
            <w:shd w:val="clear" w:color="auto" w:fill="FDFDFD"/>
            <w:vAlign w:val="center"/>
          </w:tcPr>
          <w:p w14:paraId="0554DA76">
            <w:pPr>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17</w:t>
            </w:r>
          </w:p>
        </w:tc>
        <w:tc>
          <w:tcPr>
            <w:tcW w:w="1107" w:type="dxa"/>
            <w:tcBorders>
              <w:top w:val="single" w:color="auto" w:sz="8" w:space="0"/>
              <w:left w:val="single" w:color="auto" w:sz="8" w:space="0"/>
              <w:bottom w:val="single" w:color="auto" w:sz="8" w:space="0"/>
              <w:right w:val="single" w:color="auto" w:sz="8" w:space="0"/>
            </w:tcBorders>
            <w:shd w:val="clear" w:color="auto" w:fill="FDFDFD"/>
            <w:vAlign w:val="center"/>
          </w:tcPr>
          <w:p w14:paraId="72CF2DC8">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大垃圾袋</w:t>
            </w:r>
          </w:p>
        </w:tc>
        <w:tc>
          <w:tcPr>
            <w:tcW w:w="4847" w:type="dxa"/>
            <w:tcBorders>
              <w:top w:val="single" w:color="auto" w:sz="8" w:space="0"/>
              <w:left w:val="single" w:color="auto" w:sz="8" w:space="0"/>
              <w:bottom w:val="single" w:color="auto" w:sz="8" w:space="0"/>
              <w:right w:val="single" w:color="auto" w:sz="8" w:space="0"/>
            </w:tcBorders>
            <w:shd w:val="clear" w:color="auto" w:fill="FDFDFD"/>
            <w:vAlign w:val="center"/>
          </w:tcPr>
          <w:p w14:paraId="53E073EC">
            <w:pPr>
              <w:jc w:val="left"/>
              <w:rPr>
                <w:rFonts w:ascii="宋体" w:hAnsi="宋体" w:cs="宋体"/>
                <w:color w:val="000000"/>
                <w:kern w:val="0"/>
                <w:sz w:val="20"/>
                <w:szCs w:val="20"/>
              </w:rPr>
            </w:pPr>
            <w:r>
              <w:rPr>
                <w:rFonts w:hint="eastAsia" w:ascii="宋体" w:hAnsi="宋体" w:cs="宋体"/>
                <w:color w:val="000000"/>
                <w:kern w:val="0"/>
                <w:sz w:val="20"/>
                <w:szCs w:val="20"/>
              </w:rPr>
              <w:t>加厚黑色大垃圾袋100*120 环保可降解材质</w:t>
            </w:r>
          </w:p>
        </w:tc>
        <w:tc>
          <w:tcPr>
            <w:tcW w:w="675" w:type="dxa"/>
            <w:tcBorders>
              <w:top w:val="single" w:color="auto" w:sz="8" w:space="0"/>
              <w:left w:val="single" w:color="auto" w:sz="8" w:space="0"/>
              <w:bottom w:val="single" w:color="auto" w:sz="8" w:space="0"/>
              <w:right w:val="single" w:color="auto" w:sz="8" w:space="0"/>
            </w:tcBorders>
            <w:shd w:val="clear" w:color="auto" w:fill="FDFDFD"/>
            <w:vAlign w:val="center"/>
          </w:tcPr>
          <w:p w14:paraId="07A10D20">
            <w:pPr>
              <w:jc w:val="center"/>
              <w:rPr>
                <w:rFonts w:ascii="宋体" w:hAnsi="宋体" w:cs="宋体"/>
                <w:color w:val="000000"/>
                <w:kern w:val="0"/>
                <w:sz w:val="20"/>
                <w:szCs w:val="20"/>
              </w:rPr>
            </w:pPr>
            <w:r>
              <w:rPr>
                <w:rFonts w:hint="eastAsia" w:ascii="宋体" w:hAnsi="宋体" w:cs="宋体"/>
                <w:color w:val="000000"/>
                <w:kern w:val="0"/>
                <w:sz w:val="20"/>
                <w:szCs w:val="20"/>
              </w:rPr>
              <w:t>个</w:t>
            </w:r>
          </w:p>
        </w:tc>
        <w:tc>
          <w:tcPr>
            <w:tcW w:w="1410" w:type="dxa"/>
            <w:tcBorders>
              <w:top w:val="single" w:color="auto" w:sz="8" w:space="0"/>
              <w:left w:val="single" w:color="auto" w:sz="8" w:space="0"/>
              <w:bottom w:val="single" w:color="auto" w:sz="8" w:space="0"/>
              <w:right w:val="single" w:color="auto" w:sz="8" w:space="0"/>
            </w:tcBorders>
            <w:shd w:val="clear" w:color="auto" w:fill="FDFDFD"/>
          </w:tcPr>
          <w:p w14:paraId="02F4A38B">
            <w:pPr>
              <w:jc w:val="center"/>
              <w:rPr>
                <w:rFonts w:ascii="宋体" w:hAnsi="宋体" w:cs="宋体"/>
                <w:color w:val="000000"/>
                <w:kern w:val="0"/>
                <w:sz w:val="20"/>
                <w:szCs w:val="20"/>
              </w:rPr>
            </w:pPr>
          </w:p>
        </w:tc>
        <w:tc>
          <w:tcPr>
            <w:tcW w:w="2692" w:type="dxa"/>
            <w:tcBorders>
              <w:top w:val="single" w:color="auto" w:sz="8" w:space="0"/>
              <w:left w:val="single" w:color="auto" w:sz="8" w:space="0"/>
              <w:bottom w:val="single" w:color="auto" w:sz="8" w:space="0"/>
              <w:right w:val="single" w:color="auto" w:sz="8" w:space="0"/>
            </w:tcBorders>
            <w:shd w:val="clear" w:color="auto" w:fill="FDFDFD"/>
          </w:tcPr>
          <w:p w14:paraId="15A9477A">
            <w:pPr>
              <w:jc w:val="center"/>
              <w:rPr>
                <w:rFonts w:ascii="宋体" w:hAnsi="宋体" w:cs="宋体"/>
                <w:color w:val="000000"/>
                <w:kern w:val="0"/>
                <w:sz w:val="20"/>
                <w:szCs w:val="20"/>
              </w:rPr>
            </w:pPr>
            <w:r>
              <w:drawing>
                <wp:inline distT="0" distB="0" distL="114300" distR="114300">
                  <wp:extent cx="1963420" cy="1123315"/>
                  <wp:effectExtent l="0" t="0" r="17780" b="635"/>
                  <wp:docPr id="29" name="图片 28" descr="d66cd029163663b96dde00f30bc65a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8" descr="d66cd029163663b96dde00f30bc65a7"/>
                          <pic:cNvPicPr>
                            <a:picLocks noChangeAspect="1"/>
                          </pic:cNvPicPr>
                        </pic:nvPicPr>
                        <pic:blipFill>
                          <a:blip r:embed="rId21"/>
                          <a:stretch>
                            <a:fillRect/>
                          </a:stretch>
                        </pic:blipFill>
                        <pic:spPr>
                          <a:xfrm>
                            <a:off x="0" y="0"/>
                            <a:ext cx="1963420" cy="1123315"/>
                          </a:xfrm>
                          <a:prstGeom prst="rect">
                            <a:avLst/>
                          </a:prstGeom>
                        </pic:spPr>
                      </pic:pic>
                    </a:graphicData>
                  </a:graphic>
                </wp:inline>
              </w:drawing>
            </w:r>
          </w:p>
        </w:tc>
      </w:tr>
      <w:tr w14:paraId="7A5A18B9">
        <w:tblPrEx>
          <w:shd w:val="clear" w:color="auto" w:fill="FDFDFD"/>
          <w:tblCellMar>
            <w:top w:w="0" w:type="dxa"/>
            <w:left w:w="0" w:type="dxa"/>
            <w:bottom w:w="0" w:type="dxa"/>
            <w:right w:w="0" w:type="dxa"/>
          </w:tblCellMar>
        </w:tblPrEx>
        <w:trPr>
          <w:trHeight w:val="1253" w:hRule="atLeast"/>
          <w:tblCellSpacing w:w="0" w:type="dxa"/>
        </w:trPr>
        <w:tc>
          <w:tcPr>
            <w:tcW w:w="567" w:type="dxa"/>
            <w:tcBorders>
              <w:top w:val="single" w:color="auto" w:sz="8" w:space="0"/>
              <w:left w:val="single" w:color="auto" w:sz="8" w:space="0"/>
              <w:bottom w:val="single" w:color="auto" w:sz="8" w:space="0"/>
              <w:right w:val="single" w:color="auto" w:sz="8" w:space="0"/>
            </w:tcBorders>
            <w:shd w:val="clear" w:color="auto" w:fill="FDFDFD"/>
            <w:vAlign w:val="center"/>
          </w:tcPr>
          <w:p w14:paraId="2E6456A4">
            <w:pPr>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18</w:t>
            </w:r>
          </w:p>
        </w:tc>
        <w:tc>
          <w:tcPr>
            <w:tcW w:w="1107" w:type="dxa"/>
            <w:tcBorders>
              <w:top w:val="single" w:color="auto" w:sz="8" w:space="0"/>
              <w:left w:val="single" w:color="auto" w:sz="8" w:space="0"/>
              <w:bottom w:val="single" w:color="auto" w:sz="8" w:space="0"/>
              <w:right w:val="single" w:color="auto" w:sz="8" w:space="0"/>
            </w:tcBorders>
            <w:shd w:val="clear" w:color="auto" w:fill="FDFDFD"/>
            <w:vAlign w:val="center"/>
          </w:tcPr>
          <w:p w14:paraId="41D612FC">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超大垃圾袋</w:t>
            </w:r>
          </w:p>
        </w:tc>
        <w:tc>
          <w:tcPr>
            <w:tcW w:w="4847" w:type="dxa"/>
            <w:tcBorders>
              <w:top w:val="single" w:color="auto" w:sz="8" w:space="0"/>
              <w:left w:val="single" w:color="auto" w:sz="8" w:space="0"/>
              <w:bottom w:val="single" w:color="auto" w:sz="8" w:space="0"/>
              <w:right w:val="single" w:color="auto" w:sz="8" w:space="0"/>
            </w:tcBorders>
            <w:shd w:val="clear" w:color="auto" w:fill="FDFDFD"/>
            <w:vAlign w:val="center"/>
          </w:tcPr>
          <w:p w14:paraId="6E1F020B">
            <w:pPr>
              <w:jc w:val="left"/>
              <w:rPr>
                <w:rFonts w:hint="eastAsia" w:ascii="宋体" w:hAnsi="宋体" w:cs="宋体"/>
                <w:color w:val="000000"/>
                <w:kern w:val="0"/>
                <w:sz w:val="20"/>
                <w:szCs w:val="20"/>
              </w:rPr>
            </w:pPr>
            <w:r>
              <w:rPr>
                <w:rFonts w:hint="eastAsia" w:ascii="宋体" w:hAnsi="宋体" w:cs="宋体"/>
                <w:color w:val="000000"/>
                <w:kern w:val="0"/>
                <w:sz w:val="20"/>
                <w:szCs w:val="20"/>
              </w:rPr>
              <w:t>加厚黑色大垃圾袋1</w:t>
            </w:r>
            <w:r>
              <w:rPr>
                <w:rFonts w:hint="eastAsia" w:ascii="宋体" w:hAnsi="宋体" w:cs="宋体"/>
                <w:color w:val="000000"/>
                <w:kern w:val="0"/>
                <w:sz w:val="20"/>
                <w:szCs w:val="20"/>
                <w:lang w:val="en-US" w:eastAsia="zh-CN"/>
              </w:rPr>
              <w:t>2</w:t>
            </w:r>
            <w:r>
              <w:rPr>
                <w:rFonts w:hint="eastAsia" w:ascii="宋体" w:hAnsi="宋体" w:cs="宋体"/>
                <w:color w:val="000000"/>
                <w:kern w:val="0"/>
                <w:sz w:val="20"/>
                <w:szCs w:val="20"/>
              </w:rPr>
              <w:t>0*1</w:t>
            </w:r>
            <w:r>
              <w:rPr>
                <w:rFonts w:hint="eastAsia" w:ascii="宋体" w:hAnsi="宋体" w:cs="宋体"/>
                <w:color w:val="000000"/>
                <w:kern w:val="0"/>
                <w:sz w:val="20"/>
                <w:szCs w:val="20"/>
                <w:lang w:val="en-US" w:eastAsia="zh-CN"/>
              </w:rPr>
              <w:t>40</w:t>
            </w:r>
            <w:r>
              <w:rPr>
                <w:rFonts w:hint="eastAsia" w:ascii="宋体" w:hAnsi="宋体" w:cs="宋体"/>
                <w:color w:val="000000"/>
                <w:kern w:val="0"/>
                <w:sz w:val="20"/>
                <w:szCs w:val="20"/>
              </w:rPr>
              <w:t> 环保可降解材质</w:t>
            </w:r>
          </w:p>
        </w:tc>
        <w:tc>
          <w:tcPr>
            <w:tcW w:w="675" w:type="dxa"/>
            <w:tcBorders>
              <w:top w:val="single" w:color="auto" w:sz="8" w:space="0"/>
              <w:left w:val="single" w:color="auto" w:sz="8" w:space="0"/>
              <w:bottom w:val="single" w:color="auto" w:sz="8" w:space="0"/>
              <w:right w:val="single" w:color="auto" w:sz="8" w:space="0"/>
            </w:tcBorders>
            <w:shd w:val="clear" w:color="auto" w:fill="FDFDFD"/>
            <w:vAlign w:val="center"/>
          </w:tcPr>
          <w:p w14:paraId="5E2F3C05">
            <w:pPr>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个</w:t>
            </w:r>
          </w:p>
        </w:tc>
        <w:tc>
          <w:tcPr>
            <w:tcW w:w="1410" w:type="dxa"/>
            <w:tcBorders>
              <w:top w:val="single" w:color="auto" w:sz="8" w:space="0"/>
              <w:left w:val="single" w:color="auto" w:sz="8" w:space="0"/>
              <w:bottom w:val="single" w:color="auto" w:sz="8" w:space="0"/>
              <w:right w:val="single" w:color="auto" w:sz="8" w:space="0"/>
            </w:tcBorders>
            <w:shd w:val="clear" w:color="auto" w:fill="FDFDFD"/>
          </w:tcPr>
          <w:p w14:paraId="0E912402">
            <w:pPr>
              <w:jc w:val="center"/>
              <w:rPr>
                <w:rFonts w:ascii="宋体" w:hAnsi="宋体" w:cs="宋体"/>
                <w:color w:val="000000"/>
                <w:kern w:val="0"/>
                <w:sz w:val="20"/>
                <w:szCs w:val="20"/>
              </w:rPr>
            </w:pPr>
          </w:p>
        </w:tc>
        <w:tc>
          <w:tcPr>
            <w:tcW w:w="2692" w:type="dxa"/>
            <w:tcBorders>
              <w:top w:val="single" w:color="auto" w:sz="8" w:space="0"/>
              <w:left w:val="single" w:color="auto" w:sz="8" w:space="0"/>
              <w:bottom w:val="single" w:color="auto" w:sz="8" w:space="0"/>
              <w:right w:val="single" w:color="auto" w:sz="8" w:space="0"/>
            </w:tcBorders>
            <w:shd w:val="clear" w:color="auto" w:fill="FDFDFD"/>
          </w:tcPr>
          <w:p w14:paraId="4B687A7C">
            <w:pPr>
              <w:jc w:val="center"/>
              <w:rPr>
                <w:rFonts w:hint="eastAsia" w:eastAsia="宋体"/>
                <w:lang w:eastAsia="zh-CN"/>
              </w:rPr>
            </w:pPr>
            <w:r>
              <w:drawing>
                <wp:inline distT="0" distB="0" distL="114300" distR="114300">
                  <wp:extent cx="1953895" cy="1115060"/>
                  <wp:effectExtent l="0" t="0" r="8255" b="8890"/>
                  <wp:docPr id="3" name="图片 30" descr="efef061e930df869d6c2346587929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0" descr="efef061e930df869d6c2346587929a0"/>
                          <pic:cNvPicPr>
                            <a:picLocks noChangeAspect="1"/>
                          </pic:cNvPicPr>
                        </pic:nvPicPr>
                        <pic:blipFill>
                          <a:blip r:embed="rId20"/>
                          <a:stretch>
                            <a:fillRect/>
                          </a:stretch>
                        </pic:blipFill>
                        <pic:spPr>
                          <a:xfrm>
                            <a:off x="0" y="0"/>
                            <a:ext cx="1953895" cy="1115060"/>
                          </a:xfrm>
                          <a:prstGeom prst="rect">
                            <a:avLst/>
                          </a:prstGeom>
                        </pic:spPr>
                      </pic:pic>
                    </a:graphicData>
                  </a:graphic>
                </wp:inline>
              </w:drawing>
            </w:r>
          </w:p>
        </w:tc>
      </w:tr>
      <w:tr w14:paraId="52BAFECD">
        <w:tblPrEx>
          <w:shd w:val="clear" w:color="auto" w:fill="FDFDFD"/>
          <w:tblCellMar>
            <w:top w:w="0" w:type="dxa"/>
            <w:left w:w="0" w:type="dxa"/>
            <w:bottom w:w="0" w:type="dxa"/>
            <w:right w:w="0" w:type="dxa"/>
          </w:tblCellMar>
        </w:tblPrEx>
        <w:trPr>
          <w:trHeight w:val="1797" w:hRule="atLeast"/>
          <w:tblCellSpacing w:w="0" w:type="dxa"/>
        </w:trPr>
        <w:tc>
          <w:tcPr>
            <w:tcW w:w="567" w:type="dxa"/>
            <w:tcBorders>
              <w:top w:val="single" w:color="auto" w:sz="8" w:space="0"/>
              <w:left w:val="single" w:color="auto" w:sz="8" w:space="0"/>
              <w:bottom w:val="single" w:color="auto" w:sz="8" w:space="0"/>
              <w:right w:val="single" w:color="auto" w:sz="8" w:space="0"/>
            </w:tcBorders>
            <w:shd w:val="clear" w:color="auto" w:fill="FDFDFD"/>
            <w:vAlign w:val="center"/>
          </w:tcPr>
          <w:p w14:paraId="73D726A9">
            <w:pPr>
              <w:jc w:val="center"/>
              <w:rPr>
                <w:rFonts w:hint="eastAsia" w:ascii="宋体" w:hAnsi="宋体" w:cs="宋体"/>
                <w:color w:val="000000"/>
                <w:kern w:val="0"/>
                <w:sz w:val="20"/>
                <w:szCs w:val="20"/>
                <w:lang w:val="en-US" w:eastAsia="zh-CN"/>
              </w:rPr>
            </w:pPr>
          </w:p>
          <w:p w14:paraId="52203B37">
            <w:pPr>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19</w:t>
            </w:r>
          </w:p>
        </w:tc>
        <w:tc>
          <w:tcPr>
            <w:tcW w:w="1107" w:type="dxa"/>
            <w:tcBorders>
              <w:top w:val="single" w:color="auto" w:sz="8" w:space="0"/>
              <w:left w:val="single" w:color="auto" w:sz="8" w:space="0"/>
              <w:bottom w:val="single" w:color="auto" w:sz="8" w:space="0"/>
              <w:right w:val="single" w:color="auto" w:sz="8" w:space="0"/>
            </w:tcBorders>
            <w:shd w:val="clear" w:color="auto" w:fill="FDFDFD"/>
            <w:vAlign w:val="center"/>
          </w:tcPr>
          <w:p w14:paraId="02D3F7F1">
            <w:pPr>
              <w:keepNext w:val="0"/>
              <w:keepLines w:val="0"/>
              <w:widowControl/>
              <w:suppressLineNumbers w:val="0"/>
              <w:jc w:val="center"/>
              <w:textAlignment w:val="center"/>
              <w:rPr>
                <w:rFonts w:hint="eastAsia" w:ascii="宋体" w:hAnsi="宋体" w:cs="宋体"/>
                <w:i w:val="0"/>
                <w:color w:val="000000"/>
                <w:kern w:val="0"/>
                <w:sz w:val="20"/>
                <w:szCs w:val="20"/>
                <w:u w:val="none"/>
                <w:lang w:val="en-US" w:eastAsia="zh-CN" w:bidi="ar"/>
              </w:rPr>
            </w:pPr>
            <w:r>
              <w:rPr>
                <w:rFonts w:hint="eastAsia" w:ascii="宋体" w:hAnsi="宋体" w:cs="宋体"/>
                <w:color w:val="000000"/>
                <w:kern w:val="0"/>
                <w:sz w:val="18"/>
                <w:szCs w:val="18"/>
              </w:rPr>
              <w:t>洗发液</w:t>
            </w:r>
          </w:p>
        </w:tc>
        <w:tc>
          <w:tcPr>
            <w:tcW w:w="4847" w:type="dxa"/>
            <w:tcBorders>
              <w:top w:val="single" w:color="auto" w:sz="8" w:space="0"/>
              <w:left w:val="single" w:color="auto" w:sz="8" w:space="0"/>
              <w:bottom w:val="single" w:color="auto" w:sz="8" w:space="0"/>
              <w:right w:val="single" w:color="auto" w:sz="8" w:space="0"/>
            </w:tcBorders>
            <w:shd w:val="clear" w:color="auto" w:fill="FDFDFD"/>
            <w:vAlign w:val="center"/>
          </w:tcPr>
          <w:p w14:paraId="08D42167">
            <w:pPr>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滋润秀发，让秀发飘逸，清洁发丝多余油脂，洁净秀发.容量：380-420ML.</w:t>
            </w:r>
          </w:p>
        </w:tc>
        <w:tc>
          <w:tcPr>
            <w:tcW w:w="675" w:type="dxa"/>
            <w:tcBorders>
              <w:top w:val="single" w:color="auto" w:sz="8" w:space="0"/>
              <w:left w:val="single" w:color="auto" w:sz="8" w:space="0"/>
              <w:bottom w:val="single" w:color="auto" w:sz="8" w:space="0"/>
              <w:right w:val="single" w:color="auto" w:sz="8" w:space="0"/>
            </w:tcBorders>
            <w:shd w:val="clear" w:color="auto" w:fill="FDFDFD"/>
            <w:vAlign w:val="center"/>
          </w:tcPr>
          <w:p w14:paraId="33C33CFF">
            <w:pPr>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瓶</w:t>
            </w:r>
          </w:p>
        </w:tc>
        <w:tc>
          <w:tcPr>
            <w:tcW w:w="1410" w:type="dxa"/>
            <w:tcBorders>
              <w:top w:val="single" w:color="auto" w:sz="8" w:space="0"/>
              <w:left w:val="single" w:color="auto" w:sz="8" w:space="0"/>
              <w:bottom w:val="single" w:color="auto" w:sz="8" w:space="0"/>
              <w:right w:val="single" w:color="auto" w:sz="8" w:space="0"/>
            </w:tcBorders>
            <w:shd w:val="clear" w:color="auto" w:fill="FDFDFD"/>
          </w:tcPr>
          <w:p w14:paraId="5E1D73D8">
            <w:pPr>
              <w:jc w:val="center"/>
              <w:rPr>
                <w:rFonts w:ascii="宋体" w:hAnsi="宋体" w:cs="宋体"/>
                <w:color w:val="000000"/>
                <w:kern w:val="0"/>
                <w:sz w:val="20"/>
                <w:szCs w:val="20"/>
              </w:rPr>
            </w:pPr>
          </w:p>
        </w:tc>
        <w:tc>
          <w:tcPr>
            <w:tcW w:w="2692" w:type="dxa"/>
            <w:tcBorders>
              <w:top w:val="single" w:color="auto" w:sz="8" w:space="0"/>
              <w:left w:val="single" w:color="auto" w:sz="8" w:space="0"/>
              <w:bottom w:val="single" w:color="auto" w:sz="8" w:space="0"/>
              <w:right w:val="single" w:color="auto" w:sz="8" w:space="0"/>
            </w:tcBorders>
            <w:shd w:val="clear" w:color="auto" w:fill="FDFDFD"/>
          </w:tcPr>
          <w:p w14:paraId="1F65DA5B">
            <w:pPr>
              <w:jc w:val="center"/>
              <w:rPr>
                <w:rFonts w:hint="eastAsia" w:eastAsia="宋体"/>
                <w:lang w:eastAsia="zh-CN"/>
              </w:rPr>
            </w:pPr>
            <w:r>
              <w:rPr>
                <w:rFonts w:hint="eastAsia" w:eastAsia="宋体"/>
                <w:lang w:eastAsia="zh-CN"/>
              </w:rPr>
              <w:drawing>
                <wp:inline distT="0" distB="0" distL="114300" distR="114300">
                  <wp:extent cx="1684020" cy="2694305"/>
                  <wp:effectExtent l="0" t="0" r="11430" b="10795"/>
                  <wp:docPr id="14" name="图片 14" descr="8f32a36981a482f206ddcfed003cb0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8f32a36981a482f206ddcfed003cb0b"/>
                          <pic:cNvPicPr>
                            <a:picLocks noChangeAspect="1"/>
                          </pic:cNvPicPr>
                        </pic:nvPicPr>
                        <pic:blipFill>
                          <a:blip r:embed="rId22"/>
                          <a:stretch>
                            <a:fillRect/>
                          </a:stretch>
                        </pic:blipFill>
                        <pic:spPr>
                          <a:xfrm>
                            <a:off x="0" y="0"/>
                            <a:ext cx="1684020" cy="2694305"/>
                          </a:xfrm>
                          <a:prstGeom prst="rect">
                            <a:avLst/>
                          </a:prstGeom>
                        </pic:spPr>
                      </pic:pic>
                    </a:graphicData>
                  </a:graphic>
                </wp:inline>
              </w:drawing>
            </w:r>
          </w:p>
        </w:tc>
      </w:tr>
      <w:tr w14:paraId="01EE8BF9">
        <w:tblPrEx>
          <w:shd w:val="clear" w:color="auto" w:fill="FDFDFD"/>
          <w:tblCellMar>
            <w:top w:w="0" w:type="dxa"/>
            <w:left w:w="0" w:type="dxa"/>
            <w:bottom w:w="0" w:type="dxa"/>
            <w:right w:w="0" w:type="dxa"/>
          </w:tblCellMar>
        </w:tblPrEx>
        <w:trPr>
          <w:trHeight w:val="1646" w:hRule="atLeast"/>
          <w:tblCellSpacing w:w="0" w:type="dxa"/>
        </w:trPr>
        <w:tc>
          <w:tcPr>
            <w:tcW w:w="567" w:type="dxa"/>
            <w:tcBorders>
              <w:top w:val="single" w:color="auto" w:sz="8" w:space="0"/>
              <w:left w:val="single" w:color="auto" w:sz="8" w:space="0"/>
              <w:bottom w:val="single" w:color="auto" w:sz="8" w:space="0"/>
              <w:right w:val="single" w:color="auto" w:sz="8" w:space="0"/>
            </w:tcBorders>
            <w:shd w:val="clear" w:color="auto" w:fill="FDFDFD"/>
            <w:vAlign w:val="center"/>
          </w:tcPr>
          <w:p w14:paraId="44A03092">
            <w:pPr>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20</w:t>
            </w:r>
          </w:p>
        </w:tc>
        <w:tc>
          <w:tcPr>
            <w:tcW w:w="1107" w:type="dxa"/>
            <w:tcBorders>
              <w:top w:val="single" w:color="auto" w:sz="8" w:space="0"/>
              <w:left w:val="single" w:color="auto" w:sz="8" w:space="0"/>
              <w:bottom w:val="single" w:color="auto" w:sz="8" w:space="0"/>
              <w:right w:val="single" w:color="auto" w:sz="8" w:space="0"/>
            </w:tcBorders>
            <w:shd w:val="clear" w:color="auto" w:fill="FDFDFD"/>
            <w:vAlign w:val="center"/>
          </w:tcPr>
          <w:p w14:paraId="66EF67B4">
            <w:pPr>
              <w:keepNext w:val="0"/>
              <w:keepLines w:val="0"/>
              <w:widowControl/>
              <w:suppressLineNumbers w:val="0"/>
              <w:jc w:val="center"/>
              <w:textAlignment w:val="center"/>
              <w:rPr>
                <w:rFonts w:hint="eastAsia" w:ascii="宋体" w:hAnsi="宋体" w:cs="宋体"/>
                <w:i w:val="0"/>
                <w:color w:val="000000"/>
                <w:kern w:val="0"/>
                <w:sz w:val="20"/>
                <w:szCs w:val="20"/>
                <w:u w:val="none"/>
                <w:lang w:val="en-US" w:eastAsia="zh-CN" w:bidi="ar"/>
              </w:rPr>
            </w:pPr>
            <w:r>
              <w:rPr>
                <w:rFonts w:hint="eastAsia" w:ascii="宋体" w:hAnsi="宋体" w:cs="宋体"/>
                <w:color w:val="000000"/>
                <w:kern w:val="0"/>
                <w:sz w:val="18"/>
                <w:szCs w:val="18"/>
              </w:rPr>
              <w:t>沐浴液</w:t>
            </w:r>
          </w:p>
        </w:tc>
        <w:tc>
          <w:tcPr>
            <w:tcW w:w="4847" w:type="dxa"/>
            <w:tcBorders>
              <w:top w:val="single" w:color="auto" w:sz="8" w:space="0"/>
              <w:left w:val="single" w:color="auto" w:sz="8" w:space="0"/>
              <w:bottom w:val="single" w:color="auto" w:sz="8" w:space="0"/>
              <w:right w:val="single" w:color="auto" w:sz="8" w:space="0"/>
            </w:tcBorders>
            <w:shd w:val="clear" w:color="auto" w:fill="FDFDFD"/>
            <w:vAlign w:val="center"/>
          </w:tcPr>
          <w:p w14:paraId="5B4B9C21">
            <w:pPr>
              <w:jc w:val="left"/>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深层清洁，泡沫丰富，保湿肌肤，清水易清洗，不假滑.容量：380-420ML.</w:t>
            </w:r>
          </w:p>
        </w:tc>
        <w:tc>
          <w:tcPr>
            <w:tcW w:w="675" w:type="dxa"/>
            <w:tcBorders>
              <w:top w:val="single" w:color="auto" w:sz="8" w:space="0"/>
              <w:left w:val="single" w:color="auto" w:sz="8" w:space="0"/>
              <w:bottom w:val="single" w:color="auto" w:sz="8" w:space="0"/>
              <w:right w:val="single" w:color="auto" w:sz="8" w:space="0"/>
            </w:tcBorders>
            <w:shd w:val="clear" w:color="auto" w:fill="FDFDFD"/>
            <w:vAlign w:val="center"/>
          </w:tcPr>
          <w:p w14:paraId="4E17F2C6">
            <w:pPr>
              <w:jc w:val="center"/>
              <w:rPr>
                <w:rFonts w:hint="eastAsia"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瓶</w:t>
            </w:r>
          </w:p>
        </w:tc>
        <w:tc>
          <w:tcPr>
            <w:tcW w:w="1410" w:type="dxa"/>
            <w:tcBorders>
              <w:top w:val="single" w:color="auto" w:sz="8" w:space="0"/>
              <w:left w:val="single" w:color="auto" w:sz="8" w:space="0"/>
              <w:bottom w:val="single" w:color="auto" w:sz="8" w:space="0"/>
              <w:right w:val="single" w:color="auto" w:sz="8" w:space="0"/>
            </w:tcBorders>
            <w:shd w:val="clear" w:color="auto" w:fill="FDFDFD"/>
          </w:tcPr>
          <w:p w14:paraId="5235AE3B">
            <w:pPr>
              <w:jc w:val="center"/>
              <w:rPr>
                <w:rFonts w:ascii="宋体" w:hAnsi="宋体" w:cs="宋体"/>
                <w:color w:val="000000"/>
                <w:kern w:val="0"/>
                <w:sz w:val="20"/>
                <w:szCs w:val="20"/>
              </w:rPr>
            </w:pPr>
          </w:p>
        </w:tc>
        <w:tc>
          <w:tcPr>
            <w:tcW w:w="2692" w:type="dxa"/>
            <w:tcBorders>
              <w:top w:val="single" w:color="auto" w:sz="8" w:space="0"/>
              <w:left w:val="single" w:color="auto" w:sz="8" w:space="0"/>
              <w:bottom w:val="single" w:color="auto" w:sz="8" w:space="0"/>
              <w:right w:val="single" w:color="auto" w:sz="8" w:space="0"/>
            </w:tcBorders>
            <w:shd w:val="clear" w:color="auto" w:fill="FDFDFD"/>
          </w:tcPr>
          <w:p w14:paraId="3B3AD1D9">
            <w:pPr>
              <w:jc w:val="center"/>
              <w:rPr>
                <w:rFonts w:hint="eastAsia" w:eastAsia="宋体"/>
                <w:lang w:eastAsia="zh-CN"/>
              </w:rPr>
            </w:pPr>
            <w:r>
              <w:rPr>
                <w:rFonts w:hint="eastAsia" w:eastAsia="宋体"/>
                <w:lang w:eastAsia="zh-CN"/>
              </w:rPr>
              <w:drawing>
                <wp:inline distT="0" distB="0" distL="114300" distR="114300">
                  <wp:extent cx="1684020" cy="2694305"/>
                  <wp:effectExtent l="0" t="0" r="11430" b="10795"/>
                  <wp:docPr id="15" name="图片 15" descr="8f32a36981a482f206ddcfed003cb0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8f32a36981a482f206ddcfed003cb0b"/>
                          <pic:cNvPicPr>
                            <a:picLocks noChangeAspect="1"/>
                          </pic:cNvPicPr>
                        </pic:nvPicPr>
                        <pic:blipFill>
                          <a:blip r:embed="rId22"/>
                          <a:stretch>
                            <a:fillRect/>
                          </a:stretch>
                        </pic:blipFill>
                        <pic:spPr>
                          <a:xfrm>
                            <a:off x="0" y="0"/>
                            <a:ext cx="1684020" cy="2694305"/>
                          </a:xfrm>
                          <a:prstGeom prst="rect">
                            <a:avLst/>
                          </a:prstGeom>
                        </pic:spPr>
                      </pic:pic>
                    </a:graphicData>
                  </a:graphic>
                </wp:inline>
              </w:drawing>
            </w:r>
          </w:p>
        </w:tc>
      </w:tr>
      <w:tr w14:paraId="416344E4">
        <w:tblPrEx>
          <w:shd w:val="clear" w:color="auto" w:fill="FDFDFD"/>
        </w:tblPrEx>
        <w:trPr>
          <w:trHeight w:val="1253" w:hRule="atLeast"/>
          <w:tblCellSpacing w:w="0" w:type="dxa"/>
        </w:trPr>
        <w:tc>
          <w:tcPr>
            <w:tcW w:w="567" w:type="dxa"/>
            <w:tcBorders>
              <w:top w:val="single" w:color="auto" w:sz="8" w:space="0"/>
              <w:left w:val="single" w:color="auto" w:sz="8" w:space="0"/>
              <w:bottom w:val="single" w:color="auto" w:sz="8" w:space="0"/>
              <w:right w:val="single" w:color="auto" w:sz="8" w:space="0"/>
            </w:tcBorders>
            <w:shd w:val="clear" w:color="auto" w:fill="FDFDFD"/>
            <w:vAlign w:val="center"/>
          </w:tcPr>
          <w:p w14:paraId="4463FEA9">
            <w:pPr>
              <w:jc w:val="center"/>
              <w:rPr>
                <w:rFonts w:hint="eastAsia" w:ascii="宋体" w:hAnsi="宋体" w:cs="宋体"/>
                <w:color w:val="000000"/>
                <w:kern w:val="0"/>
                <w:sz w:val="20"/>
                <w:szCs w:val="20"/>
                <w:lang w:val="en-US" w:eastAsia="zh-CN"/>
              </w:rPr>
            </w:pPr>
          </w:p>
          <w:p w14:paraId="2F7282E4">
            <w:pPr>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21</w:t>
            </w:r>
          </w:p>
        </w:tc>
        <w:tc>
          <w:tcPr>
            <w:tcW w:w="1107" w:type="dxa"/>
            <w:tcBorders>
              <w:top w:val="single" w:color="auto" w:sz="8" w:space="0"/>
              <w:left w:val="single" w:color="auto" w:sz="8" w:space="0"/>
              <w:bottom w:val="single" w:color="auto" w:sz="8" w:space="0"/>
              <w:right w:val="single" w:color="auto" w:sz="8" w:space="0"/>
            </w:tcBorders>
            <w:shd w:val="clear" w:color="auto" w:fill="FDFDFD"/>
            <w:vAlign w:val="center"/>
          </w:tcPr>
          <w:p w14:paraId="465A54C0">
            <w:pPr>
              <w:keepNext w:val="0"/>
              <w:keepLines w:val="0"/>
              <w:widowControl/>
              <w:suppressLineNumbers w:val="0"/>
              <w:jc w:val="center"/>
              <w:textAlignment w:val="center"/>
              <w:rPr>
                <w:rFonts w:hint="eastAsia" w:ascii="宋体" w:hAnsi="宋体" w:cs="宋体"/>
                <w:i w:val="0"/>
                <w:color w:val="000000"/>
                <w:kern w:val="0"/>
                <w:sz w:val="20"/>
                <w:szCs w:val="20"/>
                <w:u w:val="none"/>
                <w:lang w:val="en-US" w:eastAsia="zh-CN" w:bidi="ar"/>
              </w:rPr>
            </w:pPr>
            <w:r>
              <w:rPr>
                <w:rFonts w:hint="eastAsia" w:ascii="宋体" w:hAnsi="宋体" w:cs="宋体"/>
                <w:color w:val="000000"/>
                <w:kern w:val="0"/>
                <w:sz w:val="18"/>
                <w:szCs w:val="18"/>
              </w:rPr>
              <w:t>护发素</w:t>
            </w:r>
          </w:p>
        </w:tc>
        <w:tc>
          <w:tcPr>
            <w:tcW w:w="4847" w:type="dxa"/>
            <w:tcBorders>
              <w:top w:val="single" w:color="auto" w:sz="8" w:space="0"/>
              <w:left w:val="single" w:color="auto" w:sz="8" w:space="0"/>
              <w:bottom w:val="single" w:color="auto" w:sz="8" w:space="0"/>
              <w:right w:val="single" w:color="auto" w:sz="8" w:space="0"/>
            </w:tcBorders>
            <w:shd w:val="clear" w:color="auto" w:fill="FDFDFD"/>
            <w:vAlign w:val="center"/>
          </w:tcPr>
          <w:p w14:paraId="6FB55348">
            <w:pPr>
              <w:jc w:val="left"/>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深层滋养，丰盈柔顺每一根发丝，让头发柔亮有光泽.容量：380-420ML.</w:t>
            </w:r>
          </w:p>
        </w:tc>
        <w:tc>
          <w:tcPr>
            <w:tcW w:w="675" w:type="dxa"/>
            <w:tcBorders>
              <w:top w:val="single" w:color="auto" w:sz="8" w:space="0"/>
              <w:left w:val="single" w:color="auto" w:sz="8" w:space="0"/>
              <w:bottom w:val="single" w:color="auto" w:sz="8" w:space="0"/>
              <w:right w:val="single" w:color="auto" w:sz="8" w:space="0"/>
            </w:tcBorders>
            <w:shd w:val="clear" w:color="auto" w:fill="FDFDFD"/>
            <w:vAlign w:val="center"/>
          </w:tcPr>
          <w:p w14:paraId="5800E324">
            <w:pPr>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瓶</w:t>
            </w:r>
          </w:p>
        </w:tc>
        <w:tc>
          <w:tcPr>
            <w:tcW w:w="1410" w:type="dxa"/>
            <w:tcBorders>
              <w:top w:val="single" w:color="auto" w:sz="8" w:space="0"/>
              <w:left w:val="single" w:color="auto" w:sz="8" w:space="0"/>
              <w:bottom w:val="single" w:color="auto" w:sz="8" w:space="0"/>
              <w:right w:val="single" w:color="auto" w:sz="8" w:space="0"/>
            </w:tcBorders>
            <w:shd w:val="clear" w:color="auto" w:fill="FDFDFD"/>
          </w:tcPr>
          <w:p w14:paraId="0B6AB67D">
            <w:pPr>
              <w:jc w:val="center"/>
              <w:rPr>
                <w:rFonts w:ascii="宋体" w:hAnsi="宋体" w:cs="宋体"/>
                <w:color w:val="000000"/>
                <w:kern w:val="0"/>
                <w:sz w:val="20"/>
                <w:szCs w:val="20"/>
              </w:rPr>
            </w:pPr>
          </w:p>
        </w:tc>
        <w:tc>
          <w:tcPr>
            <w:tcW w:w="2692" w:type="dxa"/>
            <w:tcBorders>
              <w:top w:val="single" w:color="auto" w:sz="8" w:space="0"/>
              <w:left w:val="single" w:color="auto" w:sz="8" w:space="0"/>
              <w:bottom w:val="single" w:color="auto" w:sz="8" w:space="0"/>
              <w:right w:val="single" w:color="auto" w:sz="8" w:space="0"/>
            </w:tcBorders>
            <w:shd w:val="clear" w:color="auto" w:fill="FDFDFD"/>
          </w:tcPr>
          <w:p w14:paraId="0CD0F24E">
            <w:pPr>
              <w:jc w:val="center"/>
              <w:rPr>
                <w:rFonts w:hint="eastAsia" w:eastAsia="宋体"/>
                <w:lang w:eastAsia="zh-CN"/>
              </w:rPr>
            </w:pPr>
            <w:r>
              <w:rPr>
                <w:rFonts w:hint="eastAsia" w:eastAsia="宋体"/>
                <w:lang w:eastAsia="zh-CN"/>
              </w:rPr>
              <w:drawing>
                <wp:inline distT="0" distB="0" distL="114300" distR="114300">
                  <wp:extent cx="1684020" cy="2694305"/>
                  <wp:effectExtent l="0" t="0" r="11430" b="10795"/>
                  <wp:docPr id="17" name="图片 17" descr="8f32a36981a482f206ddcfed003cb0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8f32a36981a482f206ddcfed003cb0b"/>
                          <pic:cNvPicPr>
                            <a:picLocks noChangeAspect="1"/>
                          </pic:cNvPicPr>
                        </pic:nvPicPr>
                        <pic:blipFill>
                          <a:blip r:embed="rId22"/>
                          <a:stretch>
                            <a:fillRect/>
                          </a:stretch>
                        </pic:blipFill>
                        <pic:spPr>
                          <a:xfrm>
                            <a:off x="0" y="0"/>
                            <a:ext cx="1684020" cy="2694305"/>
                          </a:xfrm>
                          <a:prstGeom prst="rect">
                            <a:avLst/>
                          </a:prstGeom>
                        </pic:spPr>
                      </pic:pic>
                    </a:graphicData>
                  </a:graphic>
                </wp:inline>
              </w:drawing>
            </w:r>
          </w:p>
        </w:tc>
      </w:tr>
      <w:tr w14:paraId="114B4EBF">
        <w:tblPrEx>
          <w:shd w:val="clear" w:color="auto" w:fill="FDFDFD"/>
          <w:tblCellMar>
            <w:top w:w="0" w:type="dxa"/>
            <w:left w:w="0" w:type="dxa"/>
            <w:bottom w:w="0" w:type="dxa"/>
            <w:right w:w="0" w:type="dxa"/>
          </w:tblCellMar>
        </w:tblPrEx>
        <w:trPr>
          <w:trHeight w:val="1744" w:hRule="atLeast"/>
          <w:tblCellSpacing w:w="0" w:type="dxa"/>
        </w:trPr>
        <w:tc>
          <w:tcPr>
            <w:tcW w:w="567" w:type="dxa"/>
            <w:tcBorders>
              <w:top w:val="single" w:color="auto" w:sz="8" w:space="0"/>
              <w:left w:val="single" w:color="auto" w:sz="8" w:space="0"/>
              <w:bottom w:val="single" w:color="auto" w:sz="8" w:space="0"/>
              <w:right w:val="single" w:color="auto" w:sz="8" w:space="0"/>
            </w:tcBorders>
            <w:shd w:val="clear" w:color="auto" w:fill="FDFDFD"/>
            <w:vAlign w:val="center"/>
          </w:tcPr>
          <w:p w14:paraId="0301B340">
            <w:pPr>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22</w:t>
            </w:r>
          </w:p>
        </w:tc>
        <w:tc>
          <w:tcPr>
            <w:tcW w:w="1107" w:type="dxa"/>
            <w:tcBorders>
              <w:top w:val="single" w:color="auto" w:sz="8" w:space="0"/>
              <w:left w:val="single" w:color="auto" w:sz="8" w:space="0"/>
              <w:bottom w:val="single" w:color="auto" w:sz="8" w:space="0"/>
              <w:right w:val="single" w:color="auto" w:sz="8" w:space="0"/>
            </w:tcBorders>
            <w:shd w:val="clear" w:color="auto" w:fill="FDFDFD"/>
            <w:vAlign w:val="center"/>
          </w:tcPr>
          <w:p w14:paraId="3123B9C4">
            <w:pPr>
              <w:keepNext w:val="0"/>
              <w:keepLines w:val="0"/>
              <w:widowControl/>
              <w:suppressLineNumbers w:val="0"/>
              <w:jc w:val="center"/>
              <w:textAlignment w:val="center"/>
              <w:rPr>
                <w:rFonts w:hint="eastAsia" w:ascii="宋体" w:hAnsi="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润肤露</w:t>
            </w:r>
          </w:p>
        </w:tc>
        <w:tc>
          <w:tcPr>
            <w:tcW w:w="4847" w:type="dxa"/>
            <w:tcBorders>
              <w:top w:val="single" w:color="auto" w:sz="8" w:space="0"/>
              <w:left w:val="single" w:color="auto" w:sz="8" w:space="0"/>
              <w:bottom w:val="single" w:color="auto" w:sz="8" w:space="0"/>
              <w:right w:val="single" w:color="auto" w:sz="8" w:space="0"/>
            </w:tcBorders>
            <w:shd w:val="clear" w:color="auto" w:fill="FDFDFD"/>
            <w:vAlign w:val="center"/>
          </w:tcPr>
          <w:p w14:paraId="2BBC7031">
            <w:pPr>
              <w:jc w:val="left"/>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质地轻薄保湿，柔滑肌肤，让肌肤保湿，透润有光泽.容量：380-420ML.</w:t>
            </w:r>
          </w:p>
        </w:tc>
        <w:tc>
          <w:tcPr>
            <w:tcW w:w="675" w:type="dxa"/>
            <w:tcBorders>
              <w:top w:val="single" w:color="auto" w:sz="8" w:space="0"/>
              <w:left w:val="single" w:color="auto" w:sz="8" w:space="0"/>
              <w:bottom w:val="single" w:color="auto" w:sz="8" w:space="0"/>
              <w:right w:val="single" w:color="auto" w:sz="8" w:space="0"/>
            </w:tcBorders>
            <w:shd w:val="clear" w:color="auto" w:fill="FDFDFD"/>
            <w:vAlign w:val="center"/>
          </w:tcPr>
          <w:p w14:paraId="1288444F">
            <w:pPr>
              <w:jc w:val="both"/>
              <w:rPr>
                <w:rFonts w:hint="eastAsia"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瓶</w:t>
            </w:r>
          </w:p>
        </w:tc>
        <w:tc>
          <w:tcPr>
            <w:tcW w:w="1410" w:type="dxa"/>
            <w:tcBorders>
              <w:top w:val="single" w:color="auto" w:sz="8" w:space="0"/>
              <w:left w:val="single" w:color="auto" w:sz="8" w:space="0"/>
              <w:bottom w:val="single" w:color="auto" w:sz="8" w:space="0"/>
              <w:right w:val="single" w:color="auto" w:sz="8" w:space="0"/>
            </w:tcBorders>
            <w:shd w:val="clear" w:color="auto" w:fill="FDFDFD"/>
          </w:tcPr>
          <w:p w14:paraId="618DD629">
            <w:pPr>
              <w:jc w:val="center"/>
              <w:rPr>
                <w:rFonts w:ascii="宋体" w:hAnsi="宋体" w:cs="宋体"/>
                <w:color w:val="000000"/>
                <w:kern w:val="0"/>
                <w:sz w:val="20"/>
                <w:szCs w:val="20"/>
              </w:rPr>
            </w:pPr>
          </w:p>
        </w:tc>
        <w:tc>
          <w:tcPr>
            <w:tcW w:w="2692" w:type="dxa"/>
            <w:tcBorders>
              <w:top w:val="single" w:color="auto" w:sz="8" w:space="0"/>
              <w:left w:val="single" w:color="auto" w:sz="8" w:space="0"/>
              <w:bottom w:val="single" w:color="auto" w:sz="8" w:space="0"/>
              <w:right w:val="single" w:color="auto" w:sz="8" w:space="0"/>
            </w:tcBorders>
            <w:shd w:val="clear" w:color="auto" w:fill="FDFDFD"/>
          </w:tcPr>
          <w:p w14:paraId="1C17C79F">
            <w:pPr>
              <w:jc w:val="center"/>
              <w:rPr>
                <w:rFonts w:hint="eastAsia" w:eastAsia="宋体"/>
                <w:lang w:eastAsia="zh-CN"/>
              </w:rPr>
            </w:pPr>
            <w:r>
              <w:rPr>
                <w:rFonts w:hint="eastAsia" w:eastAsia="宋体"/>
                <w:lang w:eastAsia="zh-CN"/>
              </w:rPr>
              <w:drawing>
                <wp:inline distT="0" distB="0" distL="114300" distR="114300">
                  <wp:extent cx="1684020" cy="2694305"/>
                  <wp:effectExtent l="0" t="0" r="11430" b="10795"/>
                  <wp:docPr id="20" name="图片 20" descr="8f32a36981a482f206ddcfed003cb0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8f32a36981a482f206ddcfed003cb0b"/>
                          <pic:cNvPicPr>
                            <a:picLocks noChangeAspect="1"/>
                          </pic:cNvPicPr>
                        </pic:nvPicPr>
                        <pic:blipFill>
                          <a:blip r:embed="rId22"/>
                          <a:stretch>
                            <a:fillRect/>
                          </a:stretch>
                        </pic:blipFill>
                        <pic:spPr>
                          <a:xfrm>
                            <a:off x="0" y="0"/>
                            <a:ext cx="1684020" cy="2694305"/>
                          </a:xfrm>
                          <a:prstGeom prst="rect">
                            <a:avLst/>
                          </a:prstGeom>
                        </pic:spPr>
                      </pic:pic>
                    </a:graphicData>
                  </a:graphic>
                </wp:inline>
              </w:drawing>
            </w:r>
          </w:p>
        </w:tc>
      </w:tr>
    </w:tbl>
    <w:p w14:paraId="0C781DDE">
      <w:pPr>
        <w:ind w:firstLine="1400" w:firstLineChars="500"/>
        <w:rPr>
          <w:rStyle w:val="7"/>
          <w:rFonts w:hint="eastAsia"/>
          <w:sz w:val="28"/>
          <w:szCs w:val="28"/>
          <w:lang w:eastAsia="zh-CN"/>
        </w:rPr>
      </w:pPr>
    </w:p>
    <w:p w14:paraId="34AF6CB9">
      <w:pPr>
        <w:rPr>
          <w:rStyle w:val="7"/>
          <w:rFonts w:hint="eastAsia"/>
          <w:sz w:val="28"/>
          <w:szCs w:val="28"/>
          <w:lang w:eastAsia="zh-CN"/>
        </w:rPr>
      </w:pPr>
    </w:p>
    <w:p w14:paraId="27E044C8">
      <w:pPr>
        <w:pStyle w:val="8"/>
        <w:jc w:val="left"/>
        <w:rPr>
          <w:rFonts w:hAnsi="宋体"/>
          <w:szCs w:val="28"/>
        </w:rPr>
      </w:pPr>
    </w:p>
    <w:p w14:paraId="28CF7E49">
      <w:pPr>
        <w:pStyle w:val="8"/>
        <w:jc w:val="left"/>
        <w:rPr>
          <w:rFonts w:hint="default" w:hAnsi="宋体"/>
          <w:b/>
          <w:szCs w:val="28"/>
        </w:rPr>
      </w:pPr>
      <w:r>
        <w:rPr>
          <w:rFonts w:hAnsi="宋体"/>
          <w:szCs w:val="28"/>
        </w:rPr>
        <w:t>附件4：报价一览表</w:t>
      </w:r>
    </w:p>
    <w:p w14:paraId="782633F4">
      <w:pPr>
        <w:spacing w:line="380" w:lineRule="exact"/>
        <w:rPr>
          <w:rFonts w:hint="eastAsia" w:ascii="宋体" w:hAnsi="宋体" w:eastAsia="宋体"/>
          <w:sz w:val="24"/>
          <w:lang w:val="en-US" w:eastAsia="zh-CN"/>
        </w:rPr>
      </w:pPr>
      <w:r>
        <w:rPr>
          <w:rFonts w:hint="eastAsia" w:ascii="宋体" w:hAnsi="宋体"/>
          <w:sz w:val="24"/>
        </w:rPr>
        <w:t xml:space="preserve">投标人名称：                                             </w:t>
      </w:r>
      <w:r>
        <w:rPr>
          <w:rFonts w:hint="eastAsia" w:ascii="宋体" w:hAnsi="宋体"/>
          <w:sz w:val="24"/>
          <w:lang w:val="en-US" w:eastAsia="zh-CN"/>
        </w:rPr>
        <w:t xml:space="preserve">  </w:t>
      </w:r>
      <w:r>
        <w:rPr>
          <w:rFonts w:hint="eastAsia" w:ascii="宋体" w:hAnsi="宋体"/>
          <w:sz w:val="24"/>
        </w:rPr>
        <w:t>单位：</w:t>
      </w:r>
      <w:r>
        <w:rPr>
          <w:rFonts w:hint="eastAsia" w:ascii="宋体" w:hAnsi="宋体"/>
          <w:sz w:val="24"/>
          <w:lang w:val="en-US" w:eastAsia="zh-CN"/>
        </w:rPr>
        <w:t>元</w:t>
      </w:r>
    </w:p>
    <w:tbl>
      <w:tblPr>
        <w:tblStyle w:val="5"/>
        <w:tblW w:w="108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9"/>
        <w:gridCol w:w="420"/>
        <w:gridCol w:w="1020"/>
        <w:gridCol w:w="5010"/>
        <w:gridCol w:w="735"/>
        <w:gridCol w:w="735"/>
        <w:gridCol w:w="855"/>
        <w:gridCol w:w="1620"/>
      </w:tblGrid>
      <w:tr w14:paraId="4E461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7" w:hRule="atLeast"/>
        </w:trPr>
        <w:tc>
          <w:tcPr>
            <w:tcW w:w="409" w:type="dxa"/>
            <w:vAlign w:val="center"/>
          </w:tcPr>
          <w:p w14:paraId="1C323429">
            <w:pPr>
              <w:spacing w:line="380" w:lineRule="exact"/>
              <w:rPr>
                <w:rFonts w:ascii="宋体" w:hAnsi="宋体"/>
                <w:sz w:val="21"/>
                <w:szCs w:val="21"/>
              </w:rPr>
            </w:pPr>
            <w:r>
              <w:rPr>
                <w:rFonts w:hint="eastAsia" w:ascii="宋体" w:hAnsi="宋体"/>
                <w:sz w:val="21"/>
                <w:szCs w:val="21"/>
              </w:rPr>
              <w:t>合</w:t>
            </w:r>
          </w:p>
          <w:p w14:paraId="68DCC06F">
            <w:pPr>
              <w:spacing w:line="380" w:lineRule="exact"/>
              <w:rPr>
                <w:rFonts w:ascii="宋体" w:hAnsi="宋体"/>
                <w:sz w:val="21"/>
                <w:szCs w:val="21"/>
              </w:rPr>
            </w:pPr>
            <w:r>
              <w:rPr>
                <w:rFonts w:hint="eastAsia" w:ascii="宋体" w:hAnsi="宋体"/>
                <w:sz w:val="21"/>
                <w:szCs w:val="21"/>
              </w:rPr>
              <w:t>同</w:t>
            </w:r>
          </w:p>
          <w:p w14:paraId="76ED3C12">
            <w:pPr>
              <w:spacing w:line="380" w:lineRule="exact"/>
              <w:rPr>
                <w:rFonts w:ascii="宋体" w:hAnsi="宋体"/>
                <w:sz w:val="21"/>
                <w:szCs w:val="21"/>
              </w:rPr>
            </w:pPr>
            <w:r>
              <w:rPr>
                <w:rFonts w:hint="eastAsia" w:ascii="宋体" w:hAnsi="宋体"/>
                <w:sz w:val="21"/>
                <w:szCs w:val="21"/>
              </w:rPr>
              <w:t>包</w:t>
            </w:r>
          </w:p>
        </w:tc>
        <w:tc>
          <w:tcPr>
            <w:tcW w:w="420" w:type="dxa"/>
            <w:vAlign w:val="center"/>
          </w:tcPr>
          <w:p w14:paraId="67993F88">
            <w:pPr>
              <w:spacing w:line="380" w:lineRule="exact"/>
              <w:rPr>
                <w:rFonts w:ascii="宋体" w:hAnsi="宋体"/>
                <w:sz w:val="21"/>
                <w:szCs w:val="21"/>
              </w:rPr>
            </w:pPr>
            <w:r>
              <w:rPr>
                <w:rFonts w:hint="eastAsia" w:ascii="宋体" w:hAnsi="宋体"/>
                <w:sz w:val="21"/>
                <w:szCs w:val="21"/>
              </w:rPr>
              <w:t>品目号</w:t>
            </w:r>
          </w:p>
        </w:tc>
        <w:tc>
          <w:tcPr>
            <w:tcW w:w="1020" w:type="dxa"/>
            <w:vAlign w:val="center"/>
          </w:tcPr>
          <w:p w14:paraId="6BAF5BA4">
            <w:pPr>
              <w:spacing w:line="380" w:lineRule="exact"/>
              <w:rPr>
                <w:rFonts w:ascii="宋体" w:hAnsi="宋体"/>
                <w:sz w:val="21"/>
                <w:szCs w:val="21"/>
              </w:rPr>
            </w:pPr>
            <w:r>
              <w:rPr>
                <w:rFonts w:hint="eastAsia" w:ascii="宋体" w:hAnsi="宋体"/>
                <w:sz w:val="21"/>
                <w:szCs w:val="21"/>
              </w:rPr>
              <w:t>货物名称规格</w:t>
            </w:r>
          </w:p>
        </w:tc>
        <w:tc>
          <w:tcPr>
            <w:tcW w:w="5010" w:type="dxa"/>
            <w:vAlign w:val="center"/>
          </w:tcPr>
          <w:p w14:paraId="28F755A2">
            <w:pPr>
              <w:jc w:val="center"/>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 w:val="21"/>
                <w:szCs w:val="21"/>
              </w:rPr>
              <w:t>规格型号</w:t>
            </w:r>
          </w:p>
        </w:tc>
        <w:tc>
          <w:tcPr>
            <w:tcW w:w="735" w:type="dxa"/>
            <w:vAlign w:val="center"/>
          </w:tcPr>
          <w:p w14:paraId="2C2B50F9">
            <w:pPr>
              <w:spacing w:line="380" w:lineRule="exact"/>
              <w:rPr>
                <w:rFonts w:ascii="宋体" w:hAnsi="宋体"/>
                <w:sz w:val="21"/>
                <w:szCs w:val="21"/>
              </w:rPr>
            </w:pPr>
            <w:r>
              <w:rPr>
                <w:rFonts w:hint="eastAsia" w:ascii="宋体" w:hAnsi="宋体"/>
                <w:sz w:val="21"/>
                <w:szCs w:val="21"/>
              </w:rPr>
              <w:t>品牌型号</w:t>
            </w:r>
          </w:p>
        </w:tc>
        <w:tc>
          <w:tcPr>
            <w:tcW w:w="735" w:type="dxa"/>
            <w:vAlign w:val="center"/>
          </w:tcPr>
          <w:p w14:paraId="0F8B356A">
            <w:pPr>
              <w:spacing w:line="380" w:lineRule="exact"/>
              <w:ind w:left="120" w:leftChars="57"/>
              <w:jc w:val="center"/>
              <w:rPr>
                <w:rFonts w:ascii="宋体" w:hAnsi="宋体"/>
                <w:sz w:val="21"/>
                <w:szCs w:val="21"/>
              </w:rPr>
            </w:pPr>
            <w:r>
              <w:rPr>
                <w:rFonts w:hint="eastAsia" w:ascii="宋体" w:hAnsi="宋体"/>
                <w:sz w:val="21"/>
                <w:szCs w:val="21"/>
              </w:rPr>
              <w:t>数量</w:t>
            </w:r>
          </w:p>
        </w:tc>
        <w:tc>
          <w:tcPr>
            <w:tcW w:w="855" w:type="dxa"/>
            <w:vAlign w:val="center"/>
          </w:tcPr>
          <w:p w14:paraId="2D5983C8">
            <w:pPr>
              <w:spacing w:line="380" w:lineRule="exact"/>
              <w:jc w:val="center"/>
              <w:rPr>
                <w:rFonts w:ascii="宋体" w:hAnsi="宋体"/>
                <w:sz w:val="21"/>
                <w:szCs w:val="21"/>
              </w:rPr>
            </w:pPr>
            <w:r>
              <w:rPr>
                <w:rFonts w:hint="eastAsia" w:ascii="宋体" w:hAnsi="宋体"/>
                <w:sz w:val="21"/>
                <w:szCs w:val="21"/>
              </w:rPr>
              <w:t>报价</w:t>
            </w:r>
          </w:p>
        </w:tc>
        <w:tc>
          <w:tcPr>
            <w:tcW w:w="1620" w:type="dxa"/>
            <w:vAlign w:val="center"/>
          </w:tcPr>
          <w:p w14:paraId="4EBC4E43">
            <w:pPr>
              <w:spacing w:line="380" w:lineRule="exact"/>
              <w:jc w:val="center"/>
              <w:rPr>
                <w:rFonts w:ascii="宋体" w:hAnsi="宋体"/>
                <w:sz w:val="21"/>
                <w:szCs w:val="21"/>
              </w:rPr>
            </w:pPr>
            <w:r>
              <w:rPr>
                <w:rFonts w:hint="eastAsia" w:ascii="宋体" w:hAnsi="宋体"/>
                <w:sz w:val="21"/>
                <w:szCs w:val="21"/>
              </w:rPr>
              <w:t>备注</w:t>
            </w:r>
          </w:p>
        </w:tc>
      </w:tr>
      <w:tr w14:paraId="4483C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409" w:type="dxa"/>
            <w:vAlign w:val="center"/>
          </w:tcPr>
          <w:p w14:paraId="13C423B0">
            <w:pPr>
              <w:keepNext w:val="0"/>
              <w:keepLines w:val="0"/>
              <w:pageBreakBefore w:val="0"/>
              <w:widowControl/>
              <w:kinsoku/>
              <w:wordWrap/>
              <w:overflowPunct/>
              <w:topLinePunct w:val="0"/>
              <w:autoSpaceDE/>
              <w:autoSpaceDN/>
              <w:bidi w:val="0"/>
              <w:adjustRightInd/>
              <w:snapToGrid/>
              <w:spacing w:line="240" w:lineRule="auto"/>
              <w:textAlignment w:val="baseline"/>
              <w:rPr>
                <w:rFonts w:ascii="宋体" w:hAnsi="宋体"/>
                <w:sz w:val="24"/>
              </w:rPr>
            </w:pPr>
            <w:r>
              <w:rPr>
                <w:rFonts w:hint="eastAsia" w:ascii="宋体" w:hAnsi="宋体"/>
                <w:sz w:val="24"/>
              </w:rPr>
              <w:t>1</w:t>
            </w:r>
          </w:p>
        </w:tc>
        <w:tc>
          <w:tcPr>
            <w:tcW w:w="420" w:type="dxa"/>
            <w:vAlign w:val="center"/>
          </w:tcPr>
          <w:p w14:paraId="2DCA1655">
            <w:pPr>
              <w:keepNext w:val="0"/>
              <w:keepLines w:val="0"/>
              <w:pageBreakBefore w:val="0"/>
              <w:widowControl/>
              <w:kinsoku/>
              <w:wordWrap/>
              <w:overflowPunct/>
              <w:topLinePunct w:val="0"/>
              <w:autoSpaceDE/>
              <w:autoSpaceDN/>
              <w:bidi w:val="0"/>
              <w:adjustRightInd/>
              <w:snapToGrid/>
              <w:spacing w:line="240" w:lineRule="auto"/>
              <w:jc w:val="center"/>
              <w:textAlignment w:val="baseline"/>
              <w:rPr>
                <w:rFonts w:ascii="宋体" w:hAnsi="宋体"/>
                <w:sz w:val="18"/>
                <w:szCs w:val="18"/>
              </w:rPr>
            </w:pPr>
            <w:r>
              <w:rPr>
                <w:rFonts w:hint="eastAsia" w:ascii="宋体" w:hAnsi="宋体" w:cs="宋体"/>
                <w:color w:val="000000"/>
                <w:kern w:val="0"/>
                <w:sz w:val="18"/>
                <w:szCs w:val="18"/>
              </w:rPr>
              <w:t>1</w:t>
            </w:r>
          </w:p>
        </w:tc>
        <w:tc>
          <w:tcPr>
            <w:tcW w:w="1020" w:type="dxa"/>
            <w:vAlign w:val="center"/>
          </w:tcPr>
          <w:p w14:paraId="2586B003">
            <w:pPr>
              <w:keepNext w:val="0"/>
              <w:keepLines w:val="0"/>
              <w:pageBreakBefore w:val="0"/>
              <w:widowControl/>
              <w:kinsoku/>
              <w:wordWrap/>
              <w:overflowPunct/>
              <w:topLinePunct w:val="0"/>
              <w:autoSpaceDE/>
              <w:autoSpaceDN/>
              <w:bidi w:val="0"/>
              <w:adjustRightInd/>
              <w:snapToGrid/>
              <w:spacing w:line="240" w:lineRule="auto"/>
              <w:jc w:val="center"/>
              <w:textAlignment w:val="baseline"/>
              <w:rPr>
                <w:rFonts w:ascii="宋体" w:hAnsi="宋体"/>
                <w:sz w:val="18"/>
                <w:szCs w:val="18"/>
              </w:rPr>
            </w:pPr>
            <w:r>
              <w:rPr>
                <w:rFonts w:hint="eastAsia" w:ascii="宋体" w:hAnsi="宋体" w:cs="宋体"/>
                <w:color w:val="000000"/>
                <w:kern w:val="0"/>
                <w:sz w:val="18"/>
                <w:szCs w:val="18"/>
              </w:rPr>
              <w:t>洗发液</w:t>
            </w:r>
          </w:p>
        </w:tc>
        <w:tc>
          <w:tcPr>
            <w:tcW w:w="5010" w:type="dxa"/>
            <w:vAlign w:val="center"/>
          </w:tcPr>
          <w:p w14:paraId="4273848D">
            <w:pPr>
              <w:jc w:val="left"/>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瓶装 翻盖 35毫升高档液体 印logo</w:t>
            </w:r>
          </w:p>
        </w:tc>
        <w:tc>
          <w:tcPr>
            <w:tcW w:w="735" w:type="dxa"/>
            <w:vAlign w:val="center"/>
          </w:tcPr>
          <w:p w14:paraId="0EC2D09A">
            <w:pPr>
              <w:keepNext w:val="0"/>
              <w:keepLines w:val="0"/>
              <w:pageBreakBefore w:val="0"/>
              <w:widowControl/>
              <w:kinsoku/>
              <w:wordWrap/>
              <w:overflowPunct/>
              <w:topLinePunct w:val="0"/>
              <w:autoSpaceDE/>
              <w:autoSpaceDN/>
              <w:bidi w:val="0"/>
              <w:adjustRightInd/>
              <w:snapToGrid/>
              <w:spacing w:line="240" w:lineRule="auto"/>
              <w:textAlignment w:val="baseline"/>
              <w:rPr>
                <w:rFonts w:ascii="宋体" w:hAnsi="宋体"/>
                <w:sz w:val="24"/>
              </w:rPr>
            </w:pPr>
          </w:p>
        </w:tc>
        <w:tc>
          <w:tcPr>
            <w:tcW w:w="735" w:type="dxa"/>
            <w:vAlign w:val="center"/>
          </w:tcPr>
          <w:p w14:paraId="77DCD8F2">
            <w:pPr>
              <w:keepNext w:val="0"/>
              <w:keepLines w:val="0"/>
              <w:pageBreakBefore w:val="0"/>
              <w:widowControl/>
              <w:kinsoku/>
              <w:wordWrap/>
              <w:overflowPunct/>
              <w:topLinePunct w:val="0"/>
              <w:autoSpaceDE/>
              <w:autoSpaceDN/>
              <w:bidi w:val="0"/>
              <w:adjustRightInd/>
              <w:snapToGrid/>
              <w:spacing w:line="240" w:lineRule="auto"/>
              <w:jc w:val="center"/>
              <w:textAlignment w:val="baseline"/>
              <w:rPr>
                <w:rFonts w:ascii="宋体" w:hAnsi="宋体"/>
                <w:sz w:val="21"/>
                <w:szCs w:val="21"/>
              </w:rPr>
            </w:pPr>
            <w:r>
              <w:rPr>
                <w:rFonts w:hint="eastAsia" w:ascii="宋体" w:hAnsi="宋体" w:cs="宋体"/>
                <w:color w:val="000000"/>
                <w:kern w:val="0"/>
                <w:sz w:val="21"/>
                <w:szCs w:val="21"/>
                <w:lang w:val="en-US" w:eastAsia="zh-CN"/>
              </w:rPr>
              <w:t>1</w:t>
            </w:r>
          </w:p>
        </w:tc>
        <w:tc>
          <w:tcPr>
            <w:tcW w:w="855" w:type="dxa"/>
            <w:vAlign w:val="center"/>
          </w:tcPr>
          <w:p w14:paraId="4876D48F">
            <w:pPr>
              <w:keepNext w:val="0"/>
              <w:keepLines w:val="0"/>
              <w:pageBreakBefore w:val="0"/>
              <w:widowControl/>
              <w:kinsoku/>
              <w:wordWrap/>
              <w:overflowPunct/>
              <w:topLinePunct w:val="0"/>
              <w:autoSpaceDE/>
              <w:autoSpaceDN/>
              <w:bidi w:val="0"/>
              <w:adjustRightInd/>
              <w:snapToGrid/>
              <w:spacing w:line="240" w:lineRule="auto"/>
              <w:textAlignment w:val="baseline"/>
              <w:rPr>
                <w:rFonts w:ascii="宋体" w:hAnsi="宋体"/>
                <w:sz w:val="24"/>
              </w:rPr>
            </w:pPr>
          </w:p>
        </w:tc>
        <w:tc>
          <w:tcPr>
            <w:tcW w:w="1620" w:type="dxa"/>
            <w:tcBorders>
              <w:bottom w:val="single" w:color="auto" w:sz="4" w:space="0"/>
            </w:tcBorders>
            <w:vAlign w:val="center"/>
          </w:tcPr>
          <w:p w14:paraId="037B23F4">
            <w:pPr>
              <w:keepNext w:val="0"/>
              <w:keepLines w:val="0"/>
              <w:pageBreakBefore w:val="0"/>
              <w:widowControl/>
              <w:kinsoku/>
              <w:wordWrap/>
              <w:overflowPunct/>
              <w:topLinePunct w:val="0"/>
              <w:autoSpaceDE/>
              <w:autoSpaceDN/>
              <w:bidi w:val="0"/>
              <w:adjustRightInd/>
              <w:snapToGrid/>
              <w:spacing w:line="240" w:lineRule="auto"/>
              <w:textAlignment w:val="baseline"/>
              <w:rPr>
                <w:rFonts w:ascii="宋体" w:hAnsi="宋体"/>
                <w:sz w:val="24"/>
              </w:rPr>
            </w:pPr>
          </w:p>
        </w:tc>
      </w:tr>
      <w:tr w14:paraId="695D1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409" w:type="dxa"/>
            <w:vAlign w:val="center"/>
          </w:tcPr>
          <w:p w14:paraId="5544713D">
            <w:pPr>
              <w:keepNext w:val="0"/>
              <w:keepLines w:val="0"/>
              <w:pageBreakBefore w:val="0"/>
              <w:widowControl/>
              <w:kinsoku/>
              <w:wordWrap/>
              <w:overflowPunct/>
              <w:topLinePunct w:val="0"/>
              <w:autoSpaceDE/>
              <w:autoSpaceDN/>
              <w:bidi w:val="0"/>
              <w:adjustRightInd/>
              <w:snapToGrid/>
              <w:spacing w:line="240" w:lineRule="auto"/>
              <w:textAlignment w:val="baseline"/>
              <w:rPr>
                <w:rFonts w:ascii="宋体" w:hAnsi="宋体"/>
                <w:sz w:val="24"/>
              </w:rPr>
            </w:pPr>
          </w:p>
        </w:tc>
        <w:tc>
          <w:tcPr>
            <w:tcW w:w="420" w:type="dxa"/>
            <w:vAlign w:val="center"/>
          </w:tcPr>
          <w:p w14:paraId="0D66787E">
            <w:pPr>
              <w:keepNext w:val="0"/>
              <w:keepLines w:val="0"/>
              <w:pageBreakBefore w:val="0"/>
              <w:widowControl/>
              <w:kinsoku/>
              <w:wordWrap/>
              <w:overflowPunct/>
              <w:topLinePunct w:val="0"/>
              <w:autoSpaceDE/>
              <w:autoSpaceDN/>
              <w:bidi w:val="0"/>
              <w:adjustRightInd/>
              <w:snapToGrid/>
              <w:spacing w:line="240" w:lineRule="auto"/>
              <w:jc w:val="center"/>
              <w:textAlignment w:val="baseline"/>
              <w:rPr>
                <w:rFonts w:ascii="宋体" w:hAnsi="宋体"/>
                <w:sz w:val="18"/>
                <w:szCs w:val="18"/>
              </w:rPr>
            </w:pPr>
            <w:r>
              <w:rPr>
                <w:rFonts w:hint="eastAsia" w:ascii="宋体" w:hAnsi="宋体" w:cs="宋体"/>
                <w:color w:val="000000"/>
                <w:kern w:val="0"/>
                <w:sz w:val="18"/>
                <w:szCs w:val="18"/>
              </w:rPr>
              <w:t>2</w:t>
            </w:r>
          </w:p>
        </w:tc>
        <w:tc>
          <w:tcPr>
            <w:tcW w:w="1020" w:type="dxa"/>
            <w:vAlign w:val="center"/>
          </w:tcPr>
          <w:p w14:paraId="171F8D92">
            <w:pPr>
              <w:keepNext w:val="0"/>
              <w:keepLines w:val="0"/>
              <w:pageBreakBefore w:val="0"/>
              <w:widowControl/>
              <w:kinsoku/>
              <w:wordWrap/>
              <w:overflowPunct/>
              <w:topLinePunct w:val="0"/>
              <w:autoSpaceDE/>
              <w:autoSpaceDN/>
              <w:bidi w:val="0"/>
              <w:adjustRightInd/>
              <w:snapToGrid/>
              <w:spacing w:line="240" w:lineRule="auto"/>
              <w:jc w:val="center"/>
              <w:textAlignment w:val="baseline"/>
              <w:rPr>
                <w:rFonts w:ascii="宋体" w:hAnsi="宋体"/>
                <w:sz w:val="18"/>
                <w:szCs w:val="18"/>
              </w:rPr>
            </w:pPr>
            <w:r>
              <w:rPr>
                <w:rFonts w:hint="eastAsia" w:ascii="宋体" w:hAnsi="宋体" w:cs="宋体"/>
                <w:color w:val="000000"/>
                <w:kern w:val="0"/>
                <w:sz w:val="18"/>
                <w:szCs w:val="18"/>
              </w:rPr>
              <w:t>沐浴液</w:t>
            </w:r>
          </w:p>
        </w:tc>
        <w:tc>
          <w:tcPr>
            <w:tcW w:w="5010" w:type="dxa"/>
            <w:vAlign w:val="center"/>
          </w:tcPr>
          <w:p w14:paraId="75D593E9">
            <w:pPr>
              <w:jc w:val="left"/>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瓶装 翻盖 35毫升高档液体印logo</w:t>
            </w:r>
          </w:p>
        </w:tc>
        <w:tc>
          <w:tcPr>
            <w:tcW w:w="735" w:type="dxa"/>
            <w:vAlign w:val="center"/>
          </w:tcPr>
          <w:p w14:paraId="3C313668">
            <w:pPr>
              <w:keepNext w:val="0"/>
              <w:keepLines w:val="0"/>
              <w:pageBreakBefore w:val="0"/>
              <w:widowControl/>
              <w:kinsoku/>
              <w:wordWrap/>
              <w:overflowPunct/>
              <w:topLinePunct w:val="0"/>
              <w:autoSpaceDE/>
              <w:autoSpaceDN/>
              <w:bidi w:val="0"/>
              <w:adjustRightInd/>
              <w:snapToGrid/>
              <w:spacing w:line="240" w:lineRule="auto"/>
              <w:textAlignment w:val="baseline"/>
              <w:rPr>
                <w:rFonts w:ascii="宋体" w:hAnsi="宋体"/>
                <w:sz w:val="24"/>
              </w:rPr>
            </w:pPr>
          </w:p>
        </w:tc>
        <w:tc>
          <w:tcPr>
            <w:tcW w:w="735" w:type="dxa"/>
            <w:vAlign w:val="center"/>
          </w:tcPr>
          <w:p w14:paraId="6FFA6917">
            <w:pPr>
              <w:keepNext w:val="0"/>
              <w:keepLines w:val="0"/>
              <w:pageBreakBefore w:val="0"/>
              <w:widowControl/>
              <w:kinsoku/>
              <w:wordWrap/>
              <w:overflowPunct/>
              <w:topLinePunct w:val="0"/>
              <w:autoSpaceDE/>
              <w:autoSpaceDN/>
              <w:bidi w:val="0"/>
              <w:adjustRightInd/>
              <w:snapToGrid/>
              <w:spacing w:line="240" w:lineRule="auto"/>
              <w:jc w:val="center"/>
              <w:textAlignment w:val="baseline"/>
              <w:rPr>
                <w:rFonts w:ascii="宋体" w:hAnsi="宋体"/>
                <w:sz w:val="21"/>
                <w:szCs w:val="21"/>
              </w:rPr>
            </w:pPr>
            <w:r>
              <w:rPr>
                <w:rFonts w:hint="eastAsia" w:ascii="宋体" w:hAnsi="宋体" w:cs="宋体"/>
                <w:color w:val="000000"/>
                <w:kern w:val="0"/>
                <w:sz w:val="21"/>
                <w:szCs w:val="21"/>
                <w:lang w:val="en-US" w:eastAsia="zh-CN"/>
              </w:rPr>
              <w:t>1</w:t>
            </w:r>
          </w:p>
        </w:tc>
        <w:tc>
          <w:tcPr>
            <w:tcW w:w="855" w:type="dxa"/>
            <w:vAlign w:val="center"/>
          </w:tcPr>
          <w:p w14:paraId="342CB9F9">
            <w:pPr>
              <w:keepNext w:val="0"/>
              <w:keepLines w:val="0"/>
              <w:pageBreakBefore w:val="0"/>
              <w:widowControl/>
              <w:kinsoku/>
              <w:wordWrap/>
              <w:overflowPunct/>
              <w:topLinePunct w:val="0"/>
              <w:autoSpaceDE/>
              <w:autoSpaceDN/>
              <w:bidi w:val="0"/>
              <w:adjustRightInd/>
              <w:snapToGrid/>
              <w:spacing w:line="240" w:lineRule="auto"/>
              <w:textAlignment w:val="baseline"/>
              <w:rPr>
                <w:rFonts w:ascii="宋体" w:hAnsi="宋体"/>
                <w:sz w:val="24"/>
              </w:rPr>
            </w:pPr>
          </w:p>
        </w:tc>
        <w:tc>
          <w:tcPr>
            <w:tcW w:w="1620" w:type="dxa"/>
            <w:tcBorders>
              <w:bottom w:val="single" w:color="auto" w:sz="4" w:space="0"/>
            </w:tcBorders>
            <w:vAlign w:val="center"/>
          </w:tcPr>
          <w:p w14:paraId="44C8E180">
            <w:pPr>
              <w:keepNext w:val="0"/>
              <w:keepLines w:val="0"/>
              <w:pageBreakBefore w:val="0"/>
              <w:widowControl/>
              <w:kinsoku/>
              <w:wordWrap/>
              <w:overflowPunct/>
              <w:topLinePunct w:val="0"/>
              <w:autoSpaceDE/>
              <w:autoSpaceDN/>
              <w:bidi w:val="0"/>
              <w:adjustRightInd/>
              <w:snapToGrid/>
              <w:spacing w:line="240" w:lineRule="auto"/>
              <w:textAlignment w:val="baseline"/>
              <w:rPr>
                <w:rFonts w:ascii="宋体" w:hAnsi="宋体"/>
                <w:sz w:val="24"/>
              </w:rPr>
            </w:pPr>
          </w:p>
          <w:p w14:paraId="2793681D">
            <w:pPr>
              <w:keepNext w:val="0"/>
              <w:keepLines w:val="0"/>
              <w:pageBreakBefore w:val="0"/>
              <w:widowControl/>
              <w:kinsoku/>
              <w:wordWrap/>
              <w:overflowPunct/>
              <w:topLinePunct w:val="0"/>
              <w:autoSpaceDE/>
              <w:autoSpaceDN/>
              <w:bidi w:val="0"/>
              <w:adjustRightInd/>
              <w:snapToGrid/>
              <w:spacing w:line="240" w:lineRule="auto"/>
              <w:textAlignment w:val="baseline"/>
              <w:rPr>
                <w:rFonts w:ascii="宋体" w:hAnsi="宋体"/>
                <w:sz w:val="24"/>
              </w:rPr>
            </w:pPr>
          </w:p>
        </w:tc>
      </w:tr>
      <w:tr w14:paraId="0143D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409" w:type="dxa"/>
            <w:vAlign w:val="center"/>
          </w:tcPr>
          <w:p w14:paraId="674004A4">
            <w:pPr>
              <w:keepNext w:val="0"/>
              <w:keepLines w:val="0"/>
              <w:pageBreakBefore w:val="0"/>
              <w:widowControl/>
              <w:kinsoku/>
              <w:wordWrap/>
              <w:overflowPunct/>
              <w:topLinePunct w:val="0"/>
              <w:autoSpaceDE/>
              <w:autoSpaceDN/>
              <w:bidi w:val="0"/>
              <w:adjustRightInd/>
              <w:snapToGrid/>
              <w:spacing w:line="240" w:lineRule="auto"/>
              <w:textAlignment w:val="baseline"/>
              <w:rPr>
                <w:rFonts w:ascii="宋体" w:hAnsi="宋体"/>
                <w:sz w:val="24"/>
              </w:rPr>
            </w:pPr>
          </w:p>
        </w:tc>
        <w:tc>
          <w:tcPr>
            <w:tcW w:w="420" w:type="dxa"/>
            <w:vAlign w:val="center"/>
          </w:tcPr>
          <w:p w14:paraId="5AA1D885">
            <w:pPr>
              <w:keepNext w:val="0"/>
              <w:keepLines w:val="0"/>
              <w:pageBreakBefore w:val="0"/>
              <w:widowControl/>
              <w:kinsoku/>
              <w:wordWrap/>
              <w:overflowPunct/>
              <w:topLinePunct w:val="0"/>
              <w:autoSpaceDE/>
              <w:autoSpaceDN/>
              <w:bidi w:val="0"/>
              <w:adjustRightInd/>
              <w:snapToGrid/>
              <w:spacing w:line="240" w:lineRule="auto"/>
              <w:jc w:val="center"/>
              <w:textAlignment w:val="baseline"/>
              <w:rPr>
                <w:rFonts w:ascii="宋体" w:hAnsi="宋体"/>
                <w:sz w:val="18"/>
                <w:szCs w:val="18"/>
              </w:rPr>
            </w:pPr>
            <w:r>
              <w:rPr>
                <w:rFonts w:hint="eastAsia" w:ascii="宋体" w:hAnsi="宋体" w:cs="宋体"/>
                <w:color w:val="000000"/>
                <w:kern w:val="0"/>
                <w:sz w:val="18"/>
                <w:szCs w:val="18"/>
              </w:rPr>
              <w:t>3</w:t>
            </w:r>
          </w:p>
        </w:tc>
        <w:tc>
          <w:tcPr>
            <w:tcW w:w="1020" w:type="dxa"/>
            <w:vAlign w:val="center"/>
          </w:tcPr>
          <w:p w14:paraId="4FF813AD">
            <w:pPr>
              <w:keepNext w:val="0"/>
              <w:keepLines w:val="0"/>
              <w:pageBreakBefore w:val="0"/>
              <w:widowControl/>
              <w:kinsoku/>
              <w:wordWrap/>
              <w:overflowPunct/>
              <w:topLinePunct w:val="0"/>
              <w:autoSpaceDE/>
              <w:autoSpaceDN/>
              <w:bidi w:val="0"/>
              <w:adjustRightInd/>
              <w:snapToGrid/>
              <w:spacing w:line="240" w:lineRule="auto"/>
              <w:jc w:val="center"/>
              <w:textAlignment w:val="baseline"/>
              <w:rPr>
                <w:rFonts w:ascii="宋体" w:hAnsi="宋体"/>
                <w:sz w:val="18"/>
                <w:szCs w:val="18"/>
              </w:rPr>
            </w:pPr>
            <w:r>
              <w:rPr>
                <w:rFonts w:hint="eastAsia" w:ascii="宋体" w:hAnsi="宋体" w:cs="宋体"/>
                <w:color w:val="000000"/>
                <w:kern w:val="0"/>
                <w:sz w:val="18"/>
                <w:szCs w:val="18"/>
              </w:rPr>
              <w:t>护发素</w:t>
            </w:r>
          </w:p>
        </w:tc>
        <w:tc>
          <w:tcPr>
            <w:tcW w:w="5010" w:type="dxa"/>
            <w:vAlign w:val="center"/>
          </w:tcPr>
          <w:p w14:paraId="2D4F965A">
            <w:pPr>
              <w:jc w:val="left"/>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 xml:space="preserve">瓶装 翻盖 </w:t>
            </w:r>
            <w:r>
              <w:rPr>
                <w:rFonts w:hint="eastAsia" w:ascii="宋体" w:hAnsi="宋体" w:cs="宋体"/>
                <w:color w:val="000000"/>
                <w:kern w:val="0"/>
                <w:sz w:val="18"/>
                <w:szCs w:val="18"/>
                <w:lang w:val="en-US" w:eastAsia="zh-CN"/>
              </w:rPr>
              <w:t xml:space="preserve"> </w:t>
            </w:r>
            <w:r>
              <w:rPr>
                <w:rFonts w:hint="eastAsia" w:ascii="宋体" w:hAnsi="宋体" w:cs="宋体"/>
                <w:color w:val="000000"/>
                <w:kern w:val="0"/>
                <w:sz w:val="18"/>
                <w:szCs w:val="18"/>
              </w:rPr>
              <w:t>35毫升高档液体  印logo</w:t>
            </w:r>
          </w:p>
        </w:tc>
        <w:tc>
          <w:tcPr>
            <w:tcW w:w="735" w:type="dxa"/>
            <w:vAlign w:val="center"/>
          </w:tcPr>
          <w:p w14:paraId="0E6260F4">
            <w:pPr>
              <w:keepNext w:val="0"/>
              <w:keepLines w:val="0"/>
              <w:pageBreakBefore w:val="0"/>
              <w:widowControl/>
              <w:kinsoku/>
              <w:wordWrap/>
              <w:overflowPunct/>
              <w:topLinePunct w:val="0"/>
              <w:autoSpaceDE/>
              <w:autoSpaceDN/>
              <w:bidi w:val="0"/>
              <w:adjustRightInd/>
              <w:snapToGrid/>
              <w:spacing w:line="240" w:lineRule="auto"/>
              <w:textAlignment w:val="baseline"/>
              <w:rPr>
                <w:rFonts w:ascii="宋体" w:hAnsi="宋体"/>
                <w:sz w:val="24"/>
              </w:rPr>
            </w:pPr>
          </w:p>
        </w:tc>
        <w:tc>
          <w:tcPr>
            <w:tcW w:w="735" w:type="dxa"/>
            <w:vAlign w:val="center"/>
          </w:tcPr>
          <w:p w14:paraId="6DBFC5B7">
            <w:pPr>
              <w:keepNext w:val="0"/>
              <w:keepLines w:val="0"/>
              <w:pageBreakBefore w:val="0"/>
              <w:widowControl/>
              <w:kinsoku/>
              <w:wordWrap/>
              <w:overflowPunct/>
              <w:topLinePunct w:val="0"/>
              <w:autoSpaceDE/>
              <w:autoSpaceDN/>
              <w:bidi w:val="0"/>
              <w:adjustRightInd/>
              <w:snapToGrid/>
              <w:spacing w:line="240" w:lineRule="auto"/>
              <w:jc w:val="center"/>
              <w:textAlignment w:val="baseline"/>
              <w:rPr>
                <w:rFonts w:ascii="宋体" w:hAnsi="宋体"/>
                <w:sz w:val="21"/>
                <w:szCs w:val="21"/>
              </w:rPr>
            </w:pPr>
            <w:r>
              <w:rPr>
                <w:rFonts w:hint="eastAsia" w:ascii="宋体" w:hAnsi="宋体" w:cs="宋体"/>
                <w:color w:val="000000"/>
                <w:kern w:val="0"/>
                <w:sz w:val="21"/>
                <w:szCs w:val="21"/>
                <w:lang w:val="en-US" w:eastAsia="zh-CN"/>
              </w:rPr>
              <w:t>1</w:t>
            </w:r>
          </w:p>
        </w:tc>
        <w:tc>
          <w:tcPr>
            <w:tcW w:w="855" w:type="dxa"/>
            <w:vAlign w:val="center"/>
          </w:tcPr>
          <w:p w14:paraId="4307976C">
            <w:pPr>
              <w:keepNext w:val="0"/>
              <w:keepLines w:val="0"/>
              <w:pageBreakBefore w:val="0"/>
              <w:widowControl/>
              <w:kinsoku/>
              <w:wordWrap/>
              <w:overflowPunct/>
              <w:topLinePunct w:val="0"/>
              <w:autoSpaceDE/>
              <w:autoSpaceDN/>
              <w:bidi w:val="0"/>
              <w:adjustRightInd/>
              <w:snapToGrid/>
              <w:spacing w:line="240" w:lineRule="auto"/>
              <w:textAlignment w:val="baseline"/>
              <w:rPr>
                <w:rFonts w:ascii="宋体" w:hAnsi="宋体"/>
                <w:sz w:val="24"/>
              </w:rPr>
            </w:pPr>
          </w:p>
        </w:tc>
        <w:tc>
          <w:tcPr>
            <w:tcW w:w="1620" w:type="dxa"/>
            <w:tcBorders>
              <w:bottom w:val="single" w:color="auto" w:sz="4" w:space="0"/>
            </w:tcBorders>
            <w:vAlign w:val="center"/>
          </w:tcPr>
          <w:p w14:paraId="0DC81009">
            <w:pPr>
              <w:keepNext w:val="0"/>
              <w:keepLines w:val="0"/>
              <w:pageBreakBefore w:val="0"/>
              <w:widowControl/>
              <w:kinsoku/>
              <w:wordWrap/>
              <w:overflowPunct/>
              <w:topLinePunct w:val="0"/>
              <w:autoSpaceDE/>
              <w:autoSpaceDN/>
              <w:bidi w:val="0"/>
              <w:adjustRightInd/>
              <w:snapToGrid/>
              <w:spacing w:line="240" w:lineRule="auto"/>
              <w:textAlignment w:val="baseline"/>
              <w:rPr>
                <w:rFonts w:ascii="宋体" w:hAnsi="宋体"/>
                <w:sz w:val="24"/>
              </w:rPr>
            </w:pPr>
          </w:p>
        </w:tc>
      </w:tr>
      <w:tr w14:paraId="2D740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409" w:type="dxa"/>
            <w:vAlign w:val="center"/>
          </w:tcPr>
          <w:p w14:paraId="3FA5D70B">
            <w:pPr>
              <w:keepNext w:val="0"/>
              <w:keepLines w:val="0"/>
              <w:pageBreakBefore w:val="0"/>
              <w:widowControl/>
              <w:kinsoku/>
              <w:wordWrap/>
              <w:overflowPunct/>
              <w:topLinePunct w:val="0"/>
              <w:autoSpaceDE/>
              <w:autoSpaceDN/>
              <w:bidi w:val="0"/>
              <w:adjustRightInd/>
              <w:snapToGrid/>
              <w:spacing w:line="240" w:lineRule="auto"/>
              <w:textAlignment w:val="baseline"/>
              <w:rPr>
                <w:rFonts w:ascii="宋体" w:hAnsi="宋体"/>
                <w:sz w:val="24"/>
              </w:rPr>
            </w:pPr>
          </w:p>
        </w:tc>
        <w:tc>
          <w:tcPr>
            <w:tcW w:w="420" w:type="dxa"/>
            <w:vAlign w:val="center"/>
          </w:tcPr>
          <w:p w14:paraId="27A97C17">
            <w:pPr>
              <w:keepNext w:val="0"/>
              <w:keepLines w:val="0"/>
              <w:pageBreakBefore w:val="0"/>
              <w:widowControl/>
              <w:kinsoku/>
              <w:wordWrap/>
              <w:overflowPunct/>
              <w:topLinePunct w:val="0"/>
              <w:autoSpaceDE/>
              <w:autoSpaceDN/>
              <w:bidi w:val="0"/>
              <w:adjustRightInd/>
              <w:snapToGrid/>
              <w:spacing w:line="240" w:lineRule="auto"/>
              <w:jc w:val="center"/>
              <w:textAlignment w:val="baseline"/>
              <w:rPr>
                <w:rFonts w:ascii="宋体" w:hAnsi="宋体"/>
                <w:sz w:val="18"/>
                <w:szCs w:val="18"/>
              </w:rPr>
            </w:pPr>
            <w:r>
              <w:rPr>
                <w:rFonts w:hint="eastAsia" w:ascii="宋体" w:hAnsi="宋体" w:cs="宋体"/>
                <w:color w:val="000000"/>
                <w:kern w:val="0"/>
                <w:sz w:val="18"/>
                <w:szCs w:val="18"/>
              </w:rPr>
              <w:t>4</w:t>
            </w:r>
          </w:p>
        </w:tc>
        <w:tc>
          <w:tcPr>
            <w:tcW w:w="1020" w:type="dxa"/>
            <w:vAlign w:val="center"/>
          </w:tcPr>
          <w:p w14:paraId="3ED5404E">
            <w:pPr>
              <w:keepNext w:val="0"/>
              <w:keepLines w:val="0"/>
              <w:pageBreakBefore w:val="0"/>
              <w:widowControl/>
              <w:kinsoku/>
              <w:wordWrap/>
              <w:overflowPunct/>
              <w:topLinePunct w:val="0"/>
              <w:autoSpaceDE/>
              <w:autoSpaceDN/>
              <w:bidi w:val="0"/>
              <w:adjustRightInd/>
              <w:snapToGrid/>
              <w:spacing w:line="240" w:lineRule="auto"/>
              <w:jc w:val="center"/>
              <w:textAlignment w:val="baseline"/>
              <w:rPr>
                <w:rFonts w:ascii="宋体" w:hAnsi="宋体"/>
                <w:sz w:val="18"/>
                <w:szCs w:val="18"/>
              </w:rPr>
            </w:pPr>
            <w:r>
              <w:rPr>
                <w:rFonts w:hint="eastAsia" w:ascii="宋体" w:hAnsi="宋体" w:cs="宋体"/>
                <w:color w:val="000000"/>
                <w:kern w:val="0"/>
                <w:sz w:val="18"/>
                <w:szCs w:val="18"/>
              </w:rPr>
              <w:t>香皂</w:t>
            </w:r>
          </w:p>
        </w:tc>
        <w:tc>
          <w:tcPr>
            <w:tcW w:w="5010" w:type="dxa"/>
            <w:vAlign w:val="center"/>
          </w:tcPr>
          <w:p w14:paraId="07D988A5">
            <w:pPr>
              <w:jc w:val="left"/>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16克圆形香皂、珠光膜包装、贴不干胶 印logo</w:t>
            </w:r>
          </w:p>
        </w:tc>
        <w:tc>
          <w:tcPr>
            <w:tcW w:w="735" w:type="dxa"/>
            <w:vAlign w:val="center"/>
          </w:tcPr>
          <w:p w14:paraId="4B30010E">
            <w:pPr>
              <w:keepNext w:val="0"/>
              <w:keepLines w:val="0"/>
              <w:pageBreakBefore w:val="0"/>
              <w:widowControl/>
              <w:kinsoku/>
              <w:wordWrap/>
              <w:overflowPunct/>
              <w:topLinePunct w:val="0"/>
              <w:autoSpaceDE/>
              <w:autoSpaceDN/>
              <w:bidi w:val="0"/>
              <w:adjustRightInd/>
              <w:snapToGrid/>
              <w:spacing w:line="240" w:lineRule="auto"/>
              <w:textAlignment w:val="baseline"/>
              <w:rPr>
                <w:rFonts w:ascii="宋体" w:hAnsi="宋体"/>
                <w:sz w:val="24"/>
              </w:rPr>
            </w:pPr>
          </w:p>
        </w:tc>
        <w:tc>
          <w:tcPr>
            <w:tcW w:w="735" w:type="dxa"/>
            <w:vAlign w:val="center"/>
          </w:tcPr>
          <w:p w14:paraId="4E7F85E6">
            <w:pPr>
              <w:keepNext w:val="0"/>
              <w:keepLines w:val="0"/>
              <w:pageBreakBefore w:val="0"/>
              <w:widowControl/>
              <w:kinsoku/>
              <w:wordWrap/>
              <w:overflowPunct/>
              <w:topLinePunct w:val="0"/>
              <w:autoSpaceDE/>
              <w:autoSpaceDN/>
              <w:bidi w:val="0"/>
              <w:adjustRightInd/>
              <w:snapToGrid/>
              <w:spacing w:line="240" w:lineRule="auto"/>
              <w:jc w:val="center"/>
              <w:textAlignment w:val="baseline"/>
              <w:rPr>
                <w:rFonts w:ascii="宋体" w:hAnsi="宋体"/>
                <w:sz w:val="21"/>
                <w:szCs w:val="21"/>
              </w:rPr>
            </w:pPr>
            <w:r>
              <w:rPr>
                <w:rFonts w:hint="eastAsia" w:ascii="宋体" w:hAnsi="宋体" w:cs="宋体"/>
                <w:color w:val="000000"/>
                <w:kern w:val="0"/>
                <w:sz w:val="21"/>
                <w:szCs w:val="21"/>
                <w:lang w:val="en-US" w:eastAsia="zh-CN"/>
              </w:rPr>
              <w:t>1</w:t>
            </w:r>
          </w:p>
        </w:tc>
        <w:tc>
          <w:tcPr>
            <w:tcW w:w="855" w:type="dxa"/>
            <w:vAlign w:val="center"/>
          </w:tcPr>
          <w:p w14:paraId="0F55D200">
            <w:pPr>
              <w:keepNext w:val="0"/>
              <w:keepLines w:val="0"/>
              <w:pageBreakBefore w:val="0"/>
              <w:widowControl/>
              <w:kinsoku/>
              <w:wordWrap/>
              <w:overflowPunct/>
              <w:topLinePunct w:val="0"/>
              <w:autoSpaceDE/>
              <w:autoSpaceDN/>
              <w:bidi w:val="0"/>
              <w:adjustRightInd/>
              <w:snapToGrid/>
              <w:spacing w:line="240" w:lineRule="auto"/>
              <w:textAlignment w:val="baseline"/>
              <w:rPr>
                <w:rFonts w:ascii="宋体" w:hAnsi="宋体"/>
                <w:sz w:val="24"/>
              </w:rPr>
            </w:pPr>
          </w:p>
        </w:tc>
        <w:tc>
          <w:tcPr>
            <w:tcW w:w="1620" w:type="dxa"/>
            <w:tcBorders>
              <w:bottom w:val="single" w:color="auto" w:sz="4" w:space="0"/>
            </w:tcBorders>
            <w:vAlign w:val="center"/>
          </w:tcPr>
          <w:p w14:paraId="70A125DA">
            <w:pPr>
              <w:keepNext w:val="0"/>
              <w:keepLines w:val="0"/>
              <w:pageBreakBefore w:val="0"/>
              <w:widowControl/>
              <w:kinsoku/>
              <w:wordWrap/>
              <w:overflowPunct/>
              <w:topLinePunct w:val="0"/>
              <w:autoSpaceDE/>
              <w:autoSpaceDN/>
              <w:bidi w:val="0"/>
              <w:adjustRightInd/>
              <w:snapToGrid/>
              <w:spacing w:line="240" w:lineRule="auto"/>
              <w:textAlignment w:val="baseline"/>
              <w:rPr>
                <w:rFonts w:ascii="宋体" w:hAnsi="宋体"/>
                <w:sz w:val="24"/>
              </w:rPr>
            </w:pPr>
          </w:p>
        </w:tc>
      </w:tr>
      <w:tr w14:paraId="3180C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409" w:type="dxa"/>
            <w:vAlign w:val="center"/>
          </w:tcPr>
          <w:p w14:paraId="42E5480E">
            <w:pPr>
              <w:keepNext w:val="0"/>
              <w:keepLines w:val="0"/>
              <w:pageBreakBefore w:val="0"/>
              <w:widowControl/>
              <w:kinsoku/>
              <w:wordWrap/>
              <w:overflowPunct/>
              <w:topLinePunct w:val="0"/>
              <w:autoSpaceDE/>
              <w:autoSpaceDN/>
              <w:bidi w:val="0"/>
              <w:adjustRightInd/>
              <w:snapToGrid/>
              <w:spacing w:line="240" w:lineRule="auto"/>
              <w:textAlignment w:val="baseline"/>
              <w:rPr>
                <w:rFonts w:ascii="宋体" w:hAnsi="宋体"/>
                <w:sz w:val="24"/>
              </w:rPr>
            </w:pPr>
          </w:p>
        </w:tc>
        <w:tc>
          <w:tcPr>
            <w:tcW w:w="420" w:type="dxa"/>
            <w:vAlign w:val="center"/>
          </w:tcPr>
          <w:p w14:paraId="4D1A04FA">
            <w:pPr>
              <w:keepNext w:val="0"/>
              <w:keepLines w:val="0"/>
              <w:pageBreakBefore w:val="0"/>
              <w:widowControl/>
              <w:kinsoku/>
              <w:wordWrap/>
              <w:overflowPunct/>
              <w:topLinePunct w:val="0"/>
              <w:autoSpaceDE/>
              <w:autoSpaceDN/>
              <w:bidi w:val="0"/>
              <w:adjustRightInd/>
              <w:snapToGrid/>
              <w:spacing w:line="240" w:lineRule="auto"/>
              <w:jc w:val="center"/>
              <w:textAlignment w:val="baseline"/>
              <w:rPr>
                <w:rFonts w:ascii="宋体" w:hAnsi="宋体"/>
                <w:sz w:val="18"/>
                <w:szCs w:val="18"/>
              </w:rPr>
            </w:pPr>
            <w:r>
              <w:rPr>
                <w:rFonts w:hint="eastAsia" w:ascii="宋体" w:hAnsi="宋体" w:cs="宋体"/>
                <w:color w:val="000000"/>
                <w:kern w:val="0"/>
                <w:sz w:val="18"/>
                <w:szCs w:val="18"/>
              </w:rPr>
              <w:t>5</w:t>
            </w:r>
          </w:p>
        </w:tc>
        <w:tc>
          <w:tcPr>
            <w:tcW w:w="1020" w:type="dxa"/>
            <w:vAlign w:val="center"/>
          </w:tcPr>
          <w:p w14:paraId="2CBB7139">
            <w:pPr>
              <w:keepNext w:val="0"/>
              <w:keepLines w:val="0"/>
              <w:pageBreakBefore w:val="0"/>
              <w:widowControl/>
              <w:kinsoku/>
              <w:wordWrap/>
              <w:overflowPunct/>
              <w:topLinePunct w:val="0"/>
              <w:autoSpaceDE/>
              <w:autoSpaceDN/>
              <w:bidi w:val="0"/>
              <w:adjustRightInd/>
              <w:snapToGrid/>
              <w:spacing w:line="240" w:lineRule="auto"/>
              <w:jc w:val="center"/>
              <w:textAlignment w:val="baseline"/>
              <w:rPr>
                <w:rFonts w:ascii="宋体" w:hAnsi="宋体"/>
                <w:sz w:val="18"/>
                <w:szCs w:val="18"/>
              </w:rPr>
            </w:pPr>
            <w:r>
              <w:rPr>
                <w:rFonts w:hint="eastAsia" w:ascii="宋体" w:hAnsi="宋体" w:cs="宋体"/>
                <w:color w:val="000000"/>
                <w:kern w:val="0"/>
                <w:sz w:val="18"/>
                <w:szCs w:val="18"/>
              </w:rPr>
              <w:t>牙具A</w:t>
            </w:r>
          </w:p>
        </w:tc>
        <w:tc>
          <w:tcPr>
            <w:tcW w:w="5010" w:type="dxa"/>
            <w:vAlign w:val="center"/>
          </w:tcPr>
          <w:p w14:paraId="63CAB9FE">
            <w:pPr>
              <w:jc w:val="left"/>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注胶蓝牙刷（磨尖丝）+3克两面针牙膏 朴纸包装印logo</w:t>
            </w:r>
          </w:p>
        </w:tc>
        <w:tc>
          <w:tcPr>
            <w:tcW w:w="735" w:type="dxa"/>
            <w:vAlign w:val="center"/>
          </w:tcPr>
          <w:p w14:paraId="62E24526">
            <w:pPr>
              <w:keepNext w:val="0"/>
              <w:keepLines w:val="0"/>
              <w:pageBreakBefore w:val="0"/>
              <w:widowControl/>
              <w:kinsoku/>
              <w:wordWrap/>
              <w:overflowPunct/>
              <w:topLinePunct w:val="0"/>
              <w:autoSpaceDE/>
              <w:autoSpaceDN/>
              <w:bidi w:val="0"/>
              <w:adjustRightInd/>
              <w:snapToGrid/>
              <w:spacing w:line="240" w:lineRule="auto"/>
              <w:textAlignment w:val="baseline"/>
              <w:rPr>
                <w:rFonts w:ascii="宋体" w:hAnsi="宋体"/>
                <w:sz w:val="24"/>
              </w:rPr>
            </w:pPr>
          </w:p>
        </w:tc>
        <w:tc>
          <w:tcPr>
            <w:tcW w:w="735" w:type="dxa"/>
            <w:vAlign w:val="center"/>
          </w:tcPr>
          <w:p w14:paraId="1A9DA240">
            <w:pPr>
              <w:keepNext w:val="0"/>
              <w:keepLines w:val="0"/>
              <w:pageBreakBefore w:val="0"/>
              <w:widowControl/>
              <w:kinsoku/>
              <w:wordWrap/>
              <w:overflowPunct/>
              <w:topLinePunct w:val="0"/>
              <w:autoSpaceDE/>
              <w:autoSpaceDN/>
              <w:bidi w:val="0"/>
              <w:adjustRightInd/>
              <w:snapToGrid/>
              <w:spacing w:line="240" w:lineRule="auto"/>
              <w:jc w:val="center"/>
              <w:textAlignment w:val="baseline"/>
              <w:rPr>
                <w:rFonts w:ascii="宋体" w:hAnsi="宋体"/>
                <w:sz w:val="21"/>
                <w:szCs w:val="21"/>
              </w:rPr>
            </w:pPr>
            <w:r>
              <w:rPr>
                <w:rFonts w:hint="eastAsia" w:ascii="宋体" w:hAnsi="宋体" w:cs="宋体"/>
                <w:color w:val="000000"/>
                <w:kern w:val="0"/>
                <w:sz w:val="21"/>
                <w:szCs w:val="21"/>
                <w:lang w:val="en-US" w:eastAsia="zh-CN"/>
              </w:rPr>
              <w:t>1</w:t>
            </w:r>
          </w:p>
        </w:tc>
        <w:tc>
          <w:tcPr>
            <w:tcW w:w="855" w:type="dxa"/>
            <w:vAlign w:val="center"/>
          </w:tcPr>
          <w:p w14:paraId="0DC646EA">
            <w:pPr>
              <w:keepNext w:val="0"/>
              <w:keepLines w:val="0"/>
              <w:pageBreakBefore w:val="0"/>
              <w:widowControl/>
              <w:kinsoku/>
              <w:wordWrap/>
              <w:overflowPunct/>
              <w:topLinePunct w:val="0"/>
              <w:autoSpaceDE/>
              <w:autoSpaceDN/>
              <w:bidi w:val="0"/>
              <w:adjustRightInd/>
              <w:snapToGrid/>
              <w:spacing w:line="240" w:lineRule="auto"/>
              <w:textAlignment w:val="baseline"/>
              <w:rPr>
                <w:rFonts w:ascii="宋体" w:hAnsi="宋体"/>
                <w:sz w:val="24"/>
              </w:rPr>
            </w:pPr>
          </w:p>
        </w:tc>
        <w:tc>
          <w:tcPr>
            <w:tcW w:w="1620" w:type="dxa"/>
            <w:tcBorders>
              <w:bottom w:val="single" w:color="auto" w:sz="4" w:space="0"/>
            </w:tcBorders>
            <w:vAlign w:val="center"/>
          </w:tcPr>
          <w:p w14:paraId="7845E6CA">
            <w:pPr>
              <w:keepNext w:val="0"/>
              <w:keepLines w:val="0"/>
              <w:pageBreakBefore w:val="0"/>
              <w:widowControl/>
              <w:kinsoku/>
              <w:wordWrap/>
              <w:overflowPunct/>
              <w:topLinePunct w:val="0"/>
              <w:autoSpaceDE/>
              <w:autoSpaceDN/>
              <w:bidi w:val="0"/>
              <w:adjustRightInd/>
              <w:snapToGrid/>
              <w:spacing w:line="240" w:lineRule="auto"/>
              <w:textAlignment w:val="baseline"/>
              <w:rPr>
                <w:rFonts w:ascii="宋体" w:hAnsi="宋体"/>
                <w:sz w:val="24"/>
              </w:rPr>
            </w:pPr>
          </w:p>
        </w:tc>
      </w:tr>
      <w:tr w14:paraId="0C820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409" w:type="dxa"/>
            <w:vAlign w:val="center"/>
          </w:tcPr>
          <w:p w14:paraId="403C8E99">
            <w:pPr>
              <w:keepNext w:val="0"/>
              <w:keepLines w:val="0"/>
              <w:pageBreakBefore w:val="0"/>
              <w:widowControl/>
              <w:kinsoku/>
              <w:wordWrap/>
              <w:overflowPunct/>
              <w:topLinePunct w:val="0"/>
              <w:autoSpaceDE/>
              <w:autoSpaceDN/>
              <w:bidi w:val="0"/>
              <w:adjustRightInd/>
              <w:snapToGrid/>
              <w:spacing w:line="240" w:lineRule="auto"/>
              <w:textAlignment w:val="baseline"/>
              <w:rPr>
                <w:rFonts w:ascii="宋体" w:hAnsi="宋体"/>
                <w:sz w:val="24"/>
              </w:rPr>
            </w:pPr>
          </w:p>
        </w:tc>
        <w:tc>
          <w:tcPr>
            <w:tcW w:w="420" w:type="dxa"/>
            <w:vAlign w:val="center"/>
          </w:tcPr>
          <w:p w14:paraId="3C0607FF">
            <w:pPr>
              <w:keepNext w:val="0"/>
              <w:keepLines w:val="0"/>
              <w:pageBreakBefore w:val="0"/>
              <w:widowControl/>
              <w:kinsoku/>
              <w:wordWrap/>
              <w:overflowPunct/>
              <w:topLinePunct w:val="0"/>
              <w:autoSpaceDE/>
              <w:autoSpaceDN/>
              <w:bidi w:val="0"/>
              <w:adjustRightInd/>
              <w:snapToGrid/>
              <w:spacing w:line="240" w:lineRule="auto"/>
              <w:jc w:val="center"/>
              <w:textAlignment w:val="baseline"/>
              <w:rPr>
                <w:rFonts w:ascii="宋体" w:hAnsi="宋体"/>
                <w:sz w:val="18"/>
                <w:szCs w:val="18"/>
              </w:rPr>
            </w:pPr>
            <w:r>
              <w:rPr>
                <w:rFonts w:hint="eastAsia" w:ascii="宋体" w:hAnsi="宋体" w:cs="宋体"/>
                <w:color w:val="000000"/>
                <w:kern w:val="0"/>
                <w:sz w:val="18"/>
                <w:szCs w:val="18"/>
              </w:rPr>
              <w:t>6</w:t>
            </w:r>
          </w:p>
        </w:tc>
        <w:tc>
          <w:tcPr>
            <w:tcW w:w="1020" w:type="dxa"/>
            <w:vAlign w:val="center"/>
          </w:tcPr>
          <w:p w14:paraId="6F24C949">
            <w:pPr>
              <w:keepNext w:val="0"/>
              <w:keepLines w:val="0"/>
              <w:pageBreakBefore w:val="0"/>
              <w:widowControl/>
              <w:kinsoku/>
              <w:wordWrap/>
              <w:overflowPunct/>
              <w:topLinePunct w:val="0"/>
              <w:autoSpaceDE/>
              <w:autoSpaceDN/>
              <w:bidi w:val="0"/>
              <w:adjustRightInd/>
              <w:snapToGrid/>
              <w:spacing w:line="240" w:lineRule="auto"/>
              <w:jc w:val="center"/>
              <w:textAlignment w:val="baseline"/>
              <w:rPr>
                <w:rFonts w:ascii="宋体" w:hAnsi="宋体"/>
                <w:sz w:val="18"/>
                <w:szCs w:val="18"/>
              </w:rPr>
            </w:pPr>
            <w:r>
              <w:rPr>
                <w:rFonts w:hint="eastAsia" w:ascii="宋体" w:hAnsi="宋体" w:cs="宋体"/>
                <w:color w:val="000000"/>
                <w:kern w:val="0"/>
                <w:sz w:val="18"/>
                <w:szCs w:val="18"/>
              </w:rPr>
              <w:t>牙具B</w:t>
            </w:r>
          </w:p>
        </w:tc>
        <w:tc>
          <w:tcPr>
            <w:tcW w:w="5010" w:type="dxa"/>
            <w:vAlign w:val="center"/>
          </w:tcPr>
          <w:p w14:paraId="40F921DE">
            <w:pPr>
              <w:jc w:val="left"/>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注胶蓝牙刷（磨尖丝）+3克两面针牙膏 朴纸包装印logo</w:t>
            </w:r>
          </w:p>
        </w:tc>
        <w:tc>
          <w:tcPr>
            <w:tcW w:w="735" w:type="dxa"/>
            <w:vAlign w:val="center"/>
          </w:tcPr>
          <w:p w14:paraId="6959415D">
            <w:pPr>
              <w:keepNext w:val="0"/>
              <w:keepLines w:val="0"/>
              <w:pageBreakBefore w:val="0"/>
              <w:widowControl/>
              <w:kinsoku/>
              <w:wordWrap/>
              <w:overflowPunct/>
              <w:topLinePunct w:val="0"/>
              <w:autoSpaceDE/>
              <w:autoSpaceDN/>
              <w:bidi w:val="0"/>
              <w:adjustRightInd/>
              <w:snapToGrid/>
              <w:spacing w:line="240" w:lineRule="auto"/>
              <w:textAlignment w:val="baseline"/>
              <w:rPr>
                <w:rFonts w:ascii="宋体" w:hAnsi="宋体"/>
                <w:sz w:val="24"/>
              </w:rPr>
            </w:pPr>
          </w:p>
        </w:tc>
        <w:tc>
          <w:tcPr>
            <w:tcW w:w="735" w:type="dxa"/>
            <w:vAlign w:val="center"/>
          </w:tcPr>
          <w:p w14:paraId="76A0F4C5">
            <w:pPr>
              <w:keepNext w:val="0"/>
              <w:keepLines w:val="0"/>
              <w:pageBreakBefore w:val="0"/>
              <w:widowControl/>
              <w:kinsoku/>
              <w:wordWrap/>
              <w:overflowPunct/>
              <w:topLinePunct w:val="0"/>
              <w:autoSpaceDE/>
              <w:autoSpaceDN/>
              <w:bidi w:val="0"/>
              <w:adjustRightInd/>
              <w:snapToGrid/>
              <w:spacing w:line="240" w:lineRule="auto"/>
              <w:jc w:val="center"/>
              <w:textAlignment w:val="baseline"/>
              <w:rPr>
                <w:rFonts w:ascii="宋体" w:hAnsi="宋体"/>
                <w:sz w:val="21"/>
                <w:szCs w:val="21"/>
              </w:rPr>
            </w:pPr>
            <w:r>
              <w:rPr>
                <w:rFonts w:hint="eastAsia" w:ascii="宋体" w:hAnsi="宋体" w:cs="宋体"/>
                <w:color w:val="000000"/>
                <w:kern w:val="0"/>
                <w:sz w:val="21"/>
                <w:szCs w:val="21"/>
                <w:lang w:val="en-US" w:eastAsia="zh-CN"/>
              </w:rPr>
              <w:t>1</w:t>
            </w:r>
          </w:p>
        </w:tc>
        <w:tc>
          <w:tcPr>
            <w:tcW w:w="855" w:type="dxa"/>
            <w:vAlign w:val="center"/>
          </w:tcPr>
          <w:p w14:paraId="5D5EFE36">
            <w:pPr>
              <w:keepNext w:val="0"/>
              <w:keepLines w:val="0"/>
              <w:pageBreakBefore w:val="0"/>
              <w:widowControl/>
              <w:kinsoku/>
              <w:wordWrap/>
              <w:overflowPunct/>
              <w:topLinePunct w:val="0"/>
              <w:autoSpaceDE/>
              <w:autoSpaceDN/>
              <w:bidi w:val="0"/>
              <w:adjustRightInd/>
              <w:snapToGrid/>
              <w:spacing w:line="240" w:lineRule="auto"/>
              <w:textAlignment w:val="baseline"/>
              <w:rPr>
                <w:rFonts w:ascii="宋体" w:hAnsi="宋体"/>
                <w:sz w:val="24"/>
              </w:rPr>
            </w:pPr>
          </w:p>
        </w:tc>
        <w:tc>
          <w:tcPr>
            <w:tcW w:w="1620" w:type="dxa"/>
            <w:tcBorders>
              <w:bottom w:val="single" w:color="auto" w:sz="4" w:space="0"/>
            </w:tcBorders>
            <w:vAlign w:val="center"/>
          </w:tcPr>
          <w:p w14:paraId="2587B53E">
            <w:pPr>
              <w:keepNext w:val="0"/>
              <w:keepLines w:val="0"/>
              <w:pageBreakBefore w:val="0"/>
              <w:widowControl/>
              <w:kinsoku/>
              <w:wordWrap/>
              <w:overflowPunct/>
              <w:topLinePunct w:val="0"/>
              <w:autoSpaceDE/>
              <w:autoSpaceDN/>
              <w:bidi w:val="0"/>
              <w:adjustRightInd/>
              <w:snapToGrid/>
              <w:spacing w:line="240" w:lineRule="auto"/>
              <w:textAlignment w:val="baseline"/>
              <w:rPr>
                <w:rFonts w:ascii="宋体" w:hAnsi="宋体"/>
                <w:sz w:val="24"/>
              </w:rPr>
            </w:pPr>
          </w:p>
        </w:tc>
      </w:tr>
      <w:tr w14:paraId="137A1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409" w:type="dxa"/>
            <w:vAlign w:val="center"/>
          </w:tcPr>
          <w:p w14:paraId="72011620">
            <w:pPr>
              <w:keepNext w:val="0"/>
              <w:keepLines w:val="0"/>
              <w:pageBreakBefore w:val="0"/>
              <w:widowControl/>
              <w:kinsoku/>
              <w:wordWrap/>
              <w:overflowPunct/>
              <w:topLinePunct w:val="0"/>
              <w:autoSpaceDE/>
              <w:autoSpaceDN/>
              <w:bidi w:val="0"/>
              <w:adjustRightInd/>
              <w:snapToGrid/>
              <w:spacing w:line="240" w:lineRule="auto"/>
              <w:textAlignment w:val="baseline"/>
              <w:rPr>
                <w:rFonts w:ascii="宋体" w:hAnsi="宋体"/>
                <w:sz w:val="24"/>
              </w:rPr>
            </w:pPr>
          </w:p>
        </w:tc>
        <w:tc>
          <w:tcPr>
            <w:tcW w:w="420" w:type="dxa"/>
            <w:vAlign w:val="center"/>
          </w:tcPr>
          <w:p w14:paraId="18C6566B">
            <w:pPr>
              <w:keepNext w:val="0"/>
              <w:keepLines w:val="0"/>
              <w:pageBreakBefore w:val="0"/>
              <w:widowControl/>
              <w:kinsoku/>
              <w:wordWrap/>
              <w:overflowPunct/>
              <w:topLinePunct w:val="0"/>
              <w:autoSpaceDE/>
              <w:autoSpaceDN/>
              <w:bidi w:val="0"/>
              <w:adjustRightInd/>
              <w:snapToGrid/>
              <w:spacing w:line="240" w:lineRule="auto"/>
              <w:jc w:val="center"/>
              <w:textAlignment w:val="baseline"/>
              <w:rPr>
                <w:rFonts w:ascii="宋体" w:hAnsi="宋体"/>
                <w:sz w:val="18"/>
                <w:szCs w:val="18"/>
              </w:rPr>
            </w:pPr>
            <w:r>
              <w:rPr>
                <w:rFonts w:hint="eastAsia" w:ascii="宋体" w:hAnsi="宋体" w:cs="宋体"/>
                <w:color w:val="000000"/>
                <w:kern w:val="0"/>
                <w:sz w:val="18"/>
                <w:szCs w:val="18"/>
              </w:rPr>
              <w:t>7</w:t>
            </w:r>
          </w:p>
        </w:tc>
        <w:tc>
          <w:tcPr>
            <w:tcW w:w="1020" w:type="dxa"/>
            <w:vAlign w:val="center"/>
          </w:tcPr>
          <w:p w14:paraId="531F94B4">
            <w:pPr>
              <w:keepNext w:val="0"/>
              <w:keepLines w:val="0"/>
              <w:pageBreakBefore w:val="0"/>
              <w:widowControl/>
              <w:kinsoku/>
              <w:wordWrap/>
              <w:overflowPunct/>
              <w:topLinePunct w:val="0"/>
              <w:autoSpaceDE/>
              <w:autoSpaceDN/>
              <w:bidi w:val="0"/>
              <w:adjustRightInd/>
              <w:snapToGrid/>
              <w:spacing w:line="240" w:lineRule="auto"/>
              <w:jc w:val="center"/>
              <w:textAlignment w:val="baseline"/>
              <w:rPr>
                <w:rFonts w:ascii="宋体" w:hAnsi="宋体"/>
                <w:sz w:val="18"/>
                <w:szCs w:val="18"/>
              </w:rPr>
            </w:pPr>
            <w:r>
              <w:rPr>
                <w:rFonts w:hint="eastAsia" w:ascii="宋体" w:hAnsi="宋体" w:cs="宋体"/>
                <w:color w:val="000000"/>
                <w:kern w:val="0"/>
                <w:sz w:val="18"/>
                <w:szCs w:val="18"/>
              </w:rPr>
              <w:t>梳子</w:t>
            </w:r>
          </w:p>
        </w:tc>
        <w:tc>
          <w:tcPr>
            <w:tcW w:w="5010" w:type="dxa"/>
            <w:vAlign w:val="center"/>
          </w:tcPr>
          <w:p w14:paraId="4DF9ACDD">
            <w:pPr>
              <w:jc w:val="left"/>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注胶长条梳,朴纸包装印logo</w:t>
            </w:r>
          </w:p>
        </w:tc>
        <w:tc>
          <w:tcPr>
            <w:tcW w:w="735" w:type="dxa"/>
            <w:vAlign w:val="center"/>
          </w:tcPr>
          <w:p w14:paraId="1189E77A">
            <w:pPr>
              <w:keepNext w:val="0"/>
              <w:keepLines w:val="0"/>
              <w:pageBreakBefore w:val="0"/>
              <w:widowControl/>
              <w:kinsoku/>
              <w:wordWrap/>
              <w:overflowPunct/>
              <w:topLinePunct w:val="0"/>
              <w:autoSpaceDE/>
              <w:autoSpaceDN/>
              <w:bidi w:val="0"/>
              <w:adjustRightInd/>
              <w:snapToGrid/>
              <w:spacing w:line="240" w:lineRule="auto"/>
              <w:textAlignment w:val="baseline"/>
              <w:rPr>
                <w:rFonts w:ascii="宋体" w:hAnsi="宋体"/>
                <w:sz w:val="24"/>
              </w:rPr>
            </w:pPr>
          </w:p>
        </w:tc>
        <w:tc>
          <w:tcPr>
            <w:tcW w:w="735" w:type="dxa"/>
            <w:vAlign w:val="center"/>
          </w:tcPr>
          <w:p w14:paraId="66C8DE6A">
            <w:pPr>
              <w:keepNext w:val="0"/>
              <w:keepLines w:val="0"/>
              <w:pageBreakBefore w:val="0"/>
              <w:widowControl/>
              <w:kinsoku/>
              <w:wordWrap/>
              <w:overflowPunct/>
              <w:topLinePunct w:val="0"/>
              <w:autoSpaceDE/>
              <w:autoSpaceDN/>
              <w:bidi w:val="0"/>
              <w:adjustRightInd/>
              <w:snapToGrid/>
              <w:spacing w:line="240" w:lineRule="auto"/>
              <w:jc w:val="center"/>
              <w:textAlignment w:val="baseline"/>
              <w:rPr>
                <w:rFonts w:ascii="宋体" w:hAnsi="宋体"/>
                <w:sz w:val="21"/>
                <w:szCs w:val="21"/>
              </w:rPr>
            </w:pPr>
            <w:r>
              <w:rPr>
                <w:rFonts w:hint="eastAsia" w:ascii="宋体" w:hAnsi="宋体" w:cs="宋体"/>
                <w:color w:val="000000"/>
                <w:kern w:val="0"/>
                <w:sz w:val="21"/>
                <w:szCs w:val="21"/>
                <w:lang w:val="en-US" w:eastAsia="zh-CN"/>
              </w:rPr>
              <w:t>1</w:t>
            </w:r>
          </w:p>
        </w:tc>
        <w:tc>
          <w:tcPr>
            <w:tcW w:w="855" w:type="dxa"/>
            <w:vAlign w:val="center"/>
          </w:tcPr>
          <w:p w14:paraId="22ECC650">
            <w:pPr>
              <w:keepNext w:val="0"/>
              <w:keepLines w:val="0"/>
              <w:pageBreakBefore w:val="0"/>
              <w:widowControl/>
              <w:kinsoku/>
              <w:wordWrap/>
              <w:overflowPunct/>
              <w:topLinePunct w:val="0"/>
              <w:autoSpaceDE/>
              <w:autoSpaceDN/>
              <w:bidi w:val="0"/>
              <w:adjustRightInd/>
              <w:snapToGrid/>
              <w:spacing w:line="240" w:lineRule="auto"/>
              <w:textAlignment w:val="baseline"/>
              <w:rPr>
                <w:rFonts w:ascii="宋体" w:hAnsi="宋体"/>
                <w:sz w:val="24"/>
              </w:rPr>
            </w:pPr>
          </w:p>
        </w:tc>
        <w:tc>
          <w:tcPr>
            <w:tcW w:w="1620" w:type="dxa"/>
            <w:tcBorders>
              <w:bottom w:val="single" w:color="auto" w:sz="4" w:space="0"/>
            </w:tcBorders>
            <w:vAlign w:val="center"/>
          </w:tcPr>
          <w:p w14:paraId="7C1D27B6">
            <w:pPr>
              <w:keepNext w:val="0"/>
              <w:keepLines w:val="0"/>
              <w:pageBreakBefore w:val="0"/>
              <w:widowControl/>
              <w:kinsoku/>
              <w:wordWrap/>
              <w:overflowPunct/>
              <w:topLinePunct w:val="0"/>
              <w:autoSpaceDE/>
              <w:autoSpaceDN/>
              <w:bidi w:val="0"/>
              <w:adjustRightInd/>
              <w:snapToGrid/>
              <w:spacing w:line="240" w:lineRule="auto"/>
              <w:textAlignment w:val="baseline"/>
              <w:rPr>
                <w:rFonts w:ascii="宋体" w:hAnsi="宋体"/>
                <w:sz w:val="24"/>
              </w:rPr>
            </w:pPr>
          </w:p>
        </w:tc>
      </w:tr>
      <w:tr w14:paraId="7311F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409" w:type="dxa"/>
            <w:vAlign w:val="center"/>
          </w:tcPr>
          <w:p w14:paraId="0618EDC5">
            <w:pPr>
              <w:keepNext w:val="0"/>
              <w:keepLines w:val="0"/>
              <w:pageBreakBefore w:val="0"/>
              <w:widowControl/>
              <w:kinsoku/>
              <w:wordWrap/>
              <w:overflowPunct/>
              <w:topLinePunct w:val="0"/>
              <w:autoSpaceDE/>
              <w:autoSpaceDN/>
              <w:bidi w:val="0"/>
              <w:adjustRightInd/>
              <w:snapToGrid/>
              <w:spacing w:line="240" w:lineRule="auto"/>
              <w:textAlignment w:val="baseline"/>
              <w:rPr>
                <w:rFonts w:ascii="宋体" w:hAnsi="宋体"/>
                <w:sz w:val="24"/>
              </w:rPr>
            </w:pPr>
          </w:p>
        </w:tc>
        <w:tc>
          <w:tcPr>
            <w:tcW w:w="420" w:type="dxa"/>
            <w:vAlign w:val="center"/>
          </w:tcPr>
          <w:p w14:paraId="5A095E7B">
            <w:pPr>
              <w:keepNext w:val="0"/>
              <w:keepLines w:val="0"/>
              <w:pageBreakBefore w:val="0"/>
              <w:widowControl/>
              <w:kinsoku/>
              <w:wordWrap/>
              <w:overflowPunct/>
              <w:topLinePunct w:val="0"/>
              <w:autoSpaceDE/>
              <w:autoSpaceDN/>
              <w:bidi w:val="0"/>
              <w:adjustRightInd/>
              <w:snapToGrid/>
              <w:spacing w:line="240" w:lineRule="auto"/>
              <w:jc w:val="center"/>
              <w:textAlignment w:val="baseline"/>
              <w:rPr>
                <w:rFonts w:ascii="宋体" w:hAnsi="宋体"/>
                <w:sz w:val="18"/>
                <w:szCs w:val="18"/>
              </w:rPr>
            </w:pPr>
            <w:r>
              <w:rPr>
                <w:rFonts w:hint="eastAsia" w:ascii="宋体" w:hAnsi="宋体" w:cs="宋体"/>
                <w:color w:val="000000"/>
                <w:kern w:val="0"/>
                <w:sz w:val="18"/>
                <w:szCs w:val="18"/>
              </w:rPr>
              <w:t>8</w:t>
            </w:r>
          </w:p>
        </w:tc>
        <w:tc>
          <w:tcPr>
            <w:tcW w:w="1020" w:type="dxa"/>
            <w:vAlign w:val="center"/>
          </w:tcPr>
          <w:p w14:paraId="6B3E1434">
            <w:pPr>
              <w:keepNext w:val="0"/>
              <w:keepLines w:val="0"/>
              <w:pageBreakBefore w:val="0"/>
              <w:widowControl/>
              <w:kinsoku/>
              <w:wordWrap/>
              <w:overflowPunct/>
              <w:topLinePunct w:val="0"/>
              <w:autoSpaceDE/>
              <w:autoSpaceDN/>
              <w:bidi w:val="0"/>
              <w:adjustRightInd/>
              <w:snapToGrid/>
              <w:spacing w:line="240" w:lineRule="auto"/>
              <w:jc w:val="center"/>
              <w:textAlignment w:val="baseline"/>
              <w:rPr>
                <w:rFonts w:ascii="宋体" w:hAnsi="宋体"/>
                <w:sz w:val="18"/>
                <w:szCs w:val="18"/>
              </w:rPr>
            </w:pPr>
            <w:r>
              <w:rPr>
                <w:rFonts w:hint="eastAsia" w:ascii="宋体" w:hAnsi="宋体" w:cs="宋体"/>
                <w:color w:val="000000"/>
                <w:kern w:val="0"/>
                <w:sz w:val="18"/>
                <w:szCs w:val="18"/>
              </w:rPr>
              <w:t>浴帽</w:t>
            </w:r>
          </w:p>
        </w:tc>
        <w:tc>
          <w:tcPr>
            <w:tcW w:w="5010" w:type="dxa"/>
            <w:vAlign w:val="center"/>
          </w:tcPr>
          <w:p w14:paraId="64A234F2">
            <w:pPr>
              <w:jc w:val="left"/>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高压、条形、拷边、朴纸包装印logo</w:t>
            </w:r>
          </w:p>
        </w:tc>
        <w:tc>
          <w:tcPr>
            <w:tcW w:w="735" w:type="dxa"/>
            <w:vAlign w:val="center"/>
          </w:tcPr>
          <w:p w14:paraId="59F16700">
            <w:pPr>
              <w:keepNext w:val="0"/>
              <w:keepLines w:val="0"/>
              <w:pageBreakBefore w:val="0"/>
              <w:widowControl/>
              <w:kinsoku/>
              <w:wordWrap/>
              <w:overflowPunct/>
              <w:topLinePunct w:val="0"/>
              <w:autoSpaceDE/>
              <w:autoSpaceDN/>
              <w:bidi w:val="0"/>
              <w:adjustRightInd/>
              <w:snapToGrid/>
              <w:spacing w:line="240" w:lineRule="auto"/>
              <w:textAlignment w:val="baseline"/>
              <w:rPr>
                <w:rFonts w:ascii="宋体" w:hAnsi="宋体"/>
                <w:sz w:val="24"/>
              </w:rPr>
            </w:pPr>
          </w:p>
        </w:tc>
        <w:tc>
          <w:tcPr>
            <w:tcW w:w="735" w:type="dxa"/>
            <w:vAlign w:val="center"/>
          </w:tcPr>
          <w:p w14:paraId="0BA90610">
            <w:pPr>
              <w:keepNext w:val="0"/>
              <w:keepLines w:val="0"/>
              <w:pageBreakBefore w:val="0"/>
              <w:widowControl/>
              <w:kinsoku/>
              <w:wordWrap/>
              <w:overflowPunct/>
              <w:topLinePunct w:val="0"/>
              <w:autoSpaceDE/>
              <w:autoSpaceDN/>
              <w:bidi w:val="0"/>
              <w:adjustRightInd/>
              <w:snapToGrid/>
              <w:spacing w:line="240" w:lineRule="auto"/>
              <w:jc w:val="center"/>
              <w:textAlignment w:val="baseline"/>
              <w:rPr>
                <w:rFonts w:ascii="宋体" w:hAnsi="宋体"/>
                <w:sz w:val="21"/>
                <w:szCs w:val="21"/>
              </w:rPr>
            </w:pPr>
            <w:r>
              <w:rPr>
                <w:rFonts w:hint="eastAsia" w:ascii="宋体" w:hAnsi="宋体" w:cs="宋体"/>
                <w:color w:val="000000"/>
                <w:kern w:val="0"/>
                <w:sz w:val="21"/>
                <w:szCs w:val="21"/>
                <w:lang w:val="en-US" w:eastAsia="zh-CN"/>
              </w:rPr>
              <w:t>1</w:t>
            </w:r>
          </w:p>
        </w:tc>
        <w:tc>
          <w:tcPr>
            <w:tcW w:w="855" w:type="dxa"/>
            <w:vAlign w:val="center"/>
          </w:tcPr>
          <w:p w14:paraId="76541EAD">
            <w:pPr>
              <w:keepNext w:val="0"/>
              <w:keepLines w:val="0"/>
              <w:pageBreakBefore w:val="0"/>
              <w:widowControl/>
              <w:kinsoku/>
              <w:wordWrap/>
              <w:overflowPunct/>
              <w:topLinePunct w:val="0"/>
              <w:autoSpaceDE/>
              <w:autoSpaceDN/>
              <w:bidi w:val="0"/>
              <w:adjustRightInd/>
              <w:snapToGrid/>
              <w:spacing w:line="240" w:lineRule="auto"/>
              <w:textAlignment w:val="baseline"/>
              <w:rPr>
                <w:rFonts w:ascii="宋体" w:hAnsi="宋体"/>
                <w:sz w:val="24"/>
              </w:rPr>
            </w:pPr>
          </w:p>
        </w:tc>
        <w:tc>
          <w:tcPr>
            <w:tcW w:w="1620" w:type="dxa"/>
            <w:tcBorders>
              <w:bottom w:val="single" w:color="auto" w:sz="4" w:space="0"/>
            </w:tcBorders>
            <w:vAlign w:val="center"/>
          </w:tcPr>
          <w:p w14:paraId="201904DD">
            <w:pPr>
              <w:keepNext w:val="0"/>
              <w:keepLines w:val="0"/>
              <w:pageBreakBefore w:val="0"/>
              <w:widowControl/>
              <w:kinsoku/>
              <w:wordWrap/>
              <w:overflowPunct/>
              <w:topLinePunct w:val="0"/>
              <w:autoSpaceDE/>
              <w:autoSpaceDN/>
              <w:bidi w:val="0"/>
              <w:adjustRightInd/>
              <w:snapToGrid/>
              <w:spacing w:line="240" w:lineRule="auto"/>
              <w:textAlignment w:val="baseline"/>
              <w:rPr>
                <w:rFonts w:ascii="宋体" w:hAnsi="宋体"/>
                <w:sz w:val="24"/>
              </w:rPr>
            </w:pPr>
          </w:p>
        </w:tc>
      </w:tr>
      <w:tr w14:paraId="7DA99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409" w:type="dxa"/>
            <w:vAlign w:val="center"/>
          </w:tcPr>
          <w:p w14:paraId="28FC7039">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c>
          <w:tcPr>
            <w:tcW w:w="420" w:type="dxa"/>
            <w:vAlign w:val="center"/>
          </w:tcPr>
          <w:p w14:paraId="0DFF978F">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sz w:val="18"/>
                <w:szCs w:val="18"/>
              </w:rPr>
            </w:pPr>
            <w:r>
              <w:rPr>
                <w:rFonts w:hint="eastAsia" w:ascii="宋体" w:hAnsi="宋体" w:cs="宋体"/>
                <w:color w:val="000000"/>
                <w:kern w:val="0"/>
                <w:sz w:val="18"/>
                <w:szCs w:val="18"/>
              </w:rPr>
              <w:t>9</w:t>
            </w:r>
          </w:p>
        </w:tc>
        <w:tc>
          <w:tcPr>
            <w:tcW w:w="1020" w:type="dxa"/>
            <w:vAlign w:val="center"/>
          </w:tcPr>
          <w:p w14:paraId="1DE7F7C2">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sz w:val="18"/>
                <w:szCs w:val="18"/>
              </w:rPr>
            </w:pPr>
            <w:r>
              <w:rPr>
                <w:rFonts w:hint="eastAsia" w:ascii="宋体" w:hAnsi="宋体" w:cs="宋体"/>
                <w:color w:val="000000"/>
                <w:kern w:val="0"/>
                <w:sz w:val="18"/>
                <w:szCs w:val="18"/>
              </w:rPr>
              <w:t>护理包</w:t>
            </w:r>
          </w:p>
        </w:tc>
        <w:tc>
          <w:tcPr>
            <w:tcW w:w="5010" w:type="dxa"/>
            <w:vAlign w:val="center"/>
          </w:tcPr>
          <w:p w14:paraId="04722FEE">
            <w:pPr>
              <w:jc w:val="left"/>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4根棉签+2个棉球+1个指甲锉，朴纸包装印logo</w:t>
            </w:r>
          </w:p>
        </w:tc>
        <w:tc>
          <w:tcPr>
            <w:tcW w:w="735" w:type="dxa"/>
            <w:vAlign w:val="center"/>
          </w:tcPr>
          <w:p w14:paraId="0282DB76">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c>
          <w:tcPr>
            <w:tcW w:w="735" w:type="dxa"/>
            <w:vAlign w:val="center"/>
          </w:tcPr>
          <w:p w14:paraId="2AE13306">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sz w:val="21"/>
                <w:szCs w:val="21"/>
              </w:rPr>
            </w:pPr>
            <w:r>
              <w:rPr>
                <w:rFonts w:hint="eastAsia" w:ascii="宋体" w:hAnsi="宋体" w:cs="宋体"/>
                <w:color w:val="000000"/>
                <w:kern w:val="0"/>
                <w:sz w:val="21"/>
                <w:szCs w:val="21"/>
                <w:lang w:val="en-US" w:eastAsia="zh-CN"/>
              </w:rPr>
              <w:t>1</w:t>
            </w:r>
          </w:p>
        </w:tc>
        <w:tc>
          <w:tcPr>
            <w:tcW w:w="855" w:type="dxa"/>
            <w:vAlign w:val="center"/>
          </w:tcPr>
          <w:p w14:paraId="66F146C2">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c>
          <w:tcPr>
            <w:tcW w:w="1620" w:type="dxa"/>
            <w:tcBorders>
              <w:bottom w:val="single" w:color="auto" w:sz="4" w:space="0"/>
            </w:tcBorders>
            <w:vAlign w:val="center"/>
          </w:tcPr>
          <w:p w14:paraId="1E4AC8FA">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r>
      <w:tr w14:paraId="2F4A1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409" w:type="dxa"/>
            <w:vAlign w:val="center"/>
          </w:tcPr>
          <w:p w14:paraId="0BC1F001">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c>
          <w:tcPr>
            <w:tcW w:w="420" w:type="dxa"/>
            <w:vAlign w:val="center"/>
          </w:tcPr>
          <w:p w14:paraId="6D746C76">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sz w:val="18"/>
                <w:szCs w:val="18"/>
              </w:rPr>
            </w:pPr>
            <w:r>
              <w:rPr>
                <w:rFonts w:hint="eastAsia" w:ascii="宋体" w:hAnsi="宋体" w:cs="宋体"/>
                <w:color w:val="000000"/>
                <w:kern w:val="0"/>
                <w:sz w:val="18"/>
                <w:szCs w:val="18"/>
              </w:rPr>
              <w:t>10</w:t>
            </w:r>
          </w:p>
        </w:tc>
        <w:tc>
          <w:tcPr>
            <w:tcW w:w="1020" w:type="dxa"/>
            <w:vAlign w:val="center"/>
          </w:tcPr>
          <w:p w14:paraId="461D1378">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sz w:val="18"/>
                <w:szCs w:val="18"/>
              </w:rPr>
            </w:pPr>
            <w:r>
              <w:rPr>
                <w:rFonts w:hint="eastAsia" w:ascii="宋体" w:hAnsi="宋体" w:cs="宋体"/>
                <w:color w:val="000000"/>
                <w:kern w:val="0"/>
                <w:sz w:val="18"/>
                <w:szCs w:val="18"/>
              </w:rPr>
              <w:t>剃须刀</w:t>
            </w:r>
          </w:p>
        </w:tc>
        <w:tc>
          <w:tcPr>
            <w:tcW w:w="5010" w:type="dxa"/>
            <w:vAlign w:val="center"/>
          </w:tcPr>
          <w:p w14:paraId="68C32E8C">
            <w:pPr>
              <w:jc w:val="left"/>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注胶剃须刀+10克须膏,朴纸包装印logo</w:t>
            </w:r>
          </w:p>
        </w:tc>
        <w:tc>
          <w:tcPr>
            <w:tcW w:w="735" w:type="dxa"/>
            <w:vAlign w:val="center"/>
          </w:tcPr>
          <w:p w14:paraId="345ACDE5">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c>
          <w:tcPr>
            <w:tcW w:w="735" w:type="dxa"/>
            <w:vAlign w:val="center"/>
          </w:tcPr>
          <w:p w14:paraId="7BB0EBE8">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sz w:val="21"/>
                <w:szCs w:val="21"/>
              </w:rPr>
            </w:pPr>
            <w:r>
              <w:rPr>
                <w:rFonts w:hint="eastAsia" w:ascii="宋体" w:hAnsi="宋体" w:cs="宋体"/>
                <w:color w:val="000000"/>
                <w:kern w:val="0"/>
                <w:sz w:val="21"/>
                <w:szCs w:val="21"/>
                <w:lang w:val="en-US" w:eastAsia="zh-CN"/>
              </w:rPr>
              <w:t>1</w:t>
            </w:r>
          </w:p>
        </w:tc>
        <w:tc>
          <w:tcPr>
            <w:tcW w:w="855" w:type="dxa"/>
            <w:vAlign w:val="center"/>
          </w:tcPr>
          <w:p w14:paraId="5C087BC5">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c>
          <w:tcPr>
            <w:tcW w:w="1620" w:type="dxa"/>
            <w:tcBorders>
              <w:bottom w:val="single" w:color="auto" w:sz="4" w:space="0"/>
            </w:tcBorders>
            <w:vAlign w:val="center"/>
          </w:tcPr>
          <w:p w14:paraId="09A71419">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r>
      <w:tr w14:paraId="00202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409" w:type="dxa"/>
            <w:vAlign w:val="center"/>
          </w:tcPr>
          <w:p w14:paraId="5750A3A8">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c>
          <w:tcPr>
            <w:tcW w:w="420" w:type="dxa"/>
            <w:vAlign w:val="center"/>
          </w:tcPr>
          <w:p w14:paraId="636C3890">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sz w:val="18"/>
                <w:szCs w:val="18"/>
              </w:rPr>
            </w:pPr>
            <w:r>
              <w:rPr>
                <w:rFonts w:hint="eastAsia" w:ascii="宋体" w:hAnsi="宋体" w:cs="宋体"/>
                <w:color w:val="000000"/>
                <w:kern w:val="0"/>
                <w:sz w:val="18"/>
                <w:szCs w:val="18"/>
              </w:rPr>
              <w:t>11</w:t>
            </w:r>
          </w:p>
        </w:tc>
        <w:tc>
          <w:tcPr>
            <w:tcW w:w="1020" w:type="dxa"/>
            <w:vAlign w:val="center"/>
          </w:tcPr>
          <w:p w14:paraId="651871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女宾袋</w:t>
            </w:r>
          </w:p>
        </w:tc>
        <w:tc>
          <w:tcPr>
            <w:tcW w:w="5010" w:type="dxa"/>
            <w:vAlign w:val="center"/>
          </w:tcPr>
          <w:p w14:paraId="0CC973CC">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color w:val="000000"/>
                <w:kern w:val="0"/>
                <w:sz w:val="18"/>
                <w:szCs w:val="18"/>
                <w:u w:val="none"/>
                <w:lang w:val="en-US" w:eastAsia="zh-CN" w:bidi="ar"/>
              </w:rPr>
              <w:t>白色高压加厚、折叠,朴纸包装印logo</w:t>
            </w:r>
          </w:p>
        </w:tc>
        <w:tc>
          <w:tcPr>
            <w:tcW w:w="735" w:type="dxa"/>
            <w:vAlign w:val="center"/>
          </w:tcPr>
          <w:p w14:paraId="6EBB5E76">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c>
          <w:tcPr>
            <w:tcW w:w="735" w:type="dxa"/>
            <w:vAlign w:val="center"/>
          </w:tcPr>
          <w:p w14:paraId="02F90D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sz w:val="21"/>
                <w:szCs w:val="21"/>
              </w:rPr>
            </w:pPr>
            <w:r>
              <w:rPr>
                <w:rFonts w:hint="eastAsia" w:ascii="宋体" w:hAnsi="宋体" w:cs="宋体"/>
                <w:color w:val="000000"/>
                <w:kern w:val="0"/>
                <w:sz w:val="21"/>
                <w:szCs w:val="21"/>
                <w:lang w:val="en-US" w:eastAsia="zh-CN"/>
              </w:rPr>
              <w:t>1</w:t>
            </w:r>
          </w:p>
        </w:tc>
        <w:tc>
          <w:tcPr>
            <w:tcW w:w="855" w:type="dxa"/>
            <w:vAlign w:val="center"/>
          </w:tcPr>
          <w:p w14:paraId="17AB2A48">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c>
          <w:tcPr>
            <w:tcW w:w="1620" w:type="dxa"/>
            <w:tcBorders>
              <w:bottom w:val="single" w:color="auto" w:sz="4" w:space="0"/>
            </w:tcBorders>
            <w:vAlign w:val="center"/>
          </w:tcPr>
          <w:p w14:paraId="1958CC44">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r>
      <w:tr w14:paraId="189ED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409" w:type="dxa"/>
            <w:vAlign w:val="center"/>
          </w:tcPr>
          <w:p w14:paraId="1D6C2197">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c>
          <w:tcPr>
            <w:tcW w:w="420" w:type="dxa"/>
            <w:vAlign w:val="center"/>
          </w:tcPr>
          <w:p w14:paraId="37E07A05">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sz w:val="18"/>
                <w:szCs w:val="18"/>
              </w:rPr>
            </w:pPr>
            <w:r>
              <w:rPr>
                <w:rFonts w:hint="eastAsia" w:ascii="宋体" w:hAnsi="宋体" w:cs="宋体"/>
                <w:color w:val="000000"/>
                <w:kern w:val="0"/>
                <w:sz w:val="18"/>
                <w:szCs w:val="18"/>
              </w:rPr>
              <w:t>12</w:t>
            </w:r>
          </w:p>
        </w:tc>
        <w:tc>
          <w:tcPr>
            <w:tcW w:w="1020" w:type="dxa"/>
            <w:vAlign w:val="center"/>
          </w:tcPr>
          <w:p w14:paraId="3106B3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擦鞋布</w:t>
            </w:r>
          </w:p>
        </w:tc>
        <w:tc>
          <w:tcPr>
            <w:tcW w:w="5010" w:type="dxa"/>
            <w:vAlign w:val="center"/>
          </w:tcPr>
          <w:p w14:paraId="131A85E3">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color w:val="000000"/>
                <w:kern w:val="0"/>
                <w:sz w:val="18"/>
                <w:szCs w:val="18"/>
                <w:u w:val="none"/>
                <w:lang w:val="en-US" w:eastAsia="zh-CN" w:bidi="ar"/>
              </w:rPr>
              <w:t>平口水洗布/套袋封口、印字印logo</w:t>
            </w:r>
          </w:p>
        </w:tc>
        <w:tc>
          <w:tcPr>
            <w:tcW w:w="735" w:type="dxa"/>
            <w:vAlign w:val="center"/>
          </w:tcPr>
          <w:p w14:paraId="5538C1F7">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c>
          <w:tcPr>
            <w:tcW w:w="735" w:type="dxa"/>
            <w:vAlign w:val="center"/>
          </w:tcPr>
          <w:p w14:paraId="103D84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sz w:val="21"/>
                <w:szCs w:val="21"/>
              </w:rPr>
            </w:pPr>
            <w:r>
              <w:rPr>
                <w:rFonts w:hint="eastAsia" w:ascii="宋体" w:hAnsi="宋体" w:cs="宋体"/>
                <w:color w:val="000000"/>
                <w:kern w:val="0"/>
                <w:sz w:val="21"/>
                <w:szCs w:val="21"/>
                <w:lang w:val="en-US" w:eastAsia="zh-CN"/>
              </w:rPr>
              <w:t>1</w:t>
            </w:r>
          </w:p>
        </w:tc>
        <w:tc>
          <w:tcPr>
            <w:tcW w:w="855" w:type="dxa"/>
            <w:vAlign w:val="center"/>
          </w:tcPr>
          <w:p w14:paraId="6FDBDFBD">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c>
          <w:tcPr>
            <w:tcW w:w="1620" w:type="dxa"/>
            <w:tcBorders>
              <w:bottom w:val="single" w:color="auto" w:sz="4" w:space="0"/>
            </w:tcBorders>
            <w:vAlign w:val="center"/>
          </w:tcPr>
          <w:p w14:paraId="7B9DCDB9">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r>
      <w:tr w14:paraId="6C4EF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409" w:type="dxa"/>
            <w:vAlign w:val="center"/>
          </w:tcPr>
          <w:p w14:paraId="307AEECC">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c>
          <w:tcPr>
            <w:tcW w:w="420" w:type="dxa"/>
            <w:vAlign w:val="center"/>
          </w:tcPr>
          <w:p w14:paraId="0713AE8B">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sz w:val="18"/>
                <w:szCs w:val="18"/>
              </w:rPr>
            </w:pPr>
            <w:r>
              <w:rPr>
                <w:rFonts w:hint="eastAsia" w:ascii="宋体" w:hAnsi="宋体" w:cs="宋体"/>
                <w:color w:val="000000"/>
                <w:kern w:val="0"/>
                <w:sz w:val="18"/>
                <w:szCs w:val="18"/>
              </w:rPr>
              <w:t>13</w:t>
            </w:r>
          </w:p>
        </w:tc>
        <w:tc>
          <w:tcPr>
            <w:tcW w:w="1020" w:type="dxa"/>
            <w:vAlign w:val="center"/>
          </w:tcPr>
          <w:p w14:paraId="29E5DF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便签笔</w:t>
            </w:r>
          </w:p>
        </w:tc>
        <w:tc>
          <w:tcPr>
            <w:tcW w:w="5010" w:type="dxa"/>
            <w:vAlign w:val="center"/>
          </w:tcPr>
          <w:p w14:paraId="5D8AA803">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color w:val="000000"/>
                <w:kern w:val="0"/>
                <w:sz w:val="18"/>
                <w:szCs w:val="18"/>
                <w:u w:val="none"/>
                <w:lang w:val="en-US" w:eastAsia="zh-CN" w:bidi="ar"/>
              </w:rPr>
              <w:t>白色中号夹纸笔</w:t>
            </w:r>
          </w:p>
        </w:tc>
        <w:tc>
          <w:tcPr>
            <w:tcW w:w="735" w:type="dxa"/>
            <w:vAlign w:val="center"/>
          </w:tcPr>
          <w:p w14:paraId="4F4C3935">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c>
          <w:tcPr>
            <w:tcW w:w="735" w:type="dxa"/>
            <w:vAlign w:val="center"/>
          </w:tcPr>
          <w:p w14:paraId="2C4B34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sz w:val="21"/>
                <w:szCs w:val="21"/>
              </w:rPr>
            </w:pPr>
            <w:r>
              <w:rPr>
                <w:rFonts w:hint="eastAsia" w:ascii="宋体" w:hAnsi="宋体" w:cs="宋体"/>
                <w:color w:val="000000"/>
                <w:kern w:val="0"/>
                <w:sz w:val="21"/>
                <w:szCs w:val="21"/>
                <w:lang w:val="en-US" w:eastAsia="zh-CN"/>
              </w:rPr>
              <w:t>1</w:t>
            </w:r>
          </w:p>
        </w:tc>
        <w:tc>
          <w:tcPr>
            <w:tcW w:w="855" w:type="dxa"/>
            <w:vAlign w:val="center"/>
          </w:tcPr>
          <w:p w14:paraId="5F6DD39E">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c>
          <w:tcPr>
            <w:tcW w:w="1620" w:type="dxa"/>
            <w:tcBorders>
              <w:bottom w:val="single" w:color="auto" w:sz="4" w:space="0"/>
            </w:tcBorders>
            <w:vAlign w:val="center"/>
          </w:tcPr>
          <w:p w14:paraId="045B1216">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r>
      <w:tr w14:paraId="6B47A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409" w:type="dxa"/>
            <w:vAlign w:val="center"/>
          </w:tcPr>
          <w:p w14:paraId="709F56BF">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c>
          <w:tcPr>
            <w:tcW w:w="420" w:type="dxa"/>
            <w:vAlign w:val="center"/>
          </w:tcPr>
          <w:p w14:paraId="6E193BFD">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sz w:val="18"/>
                <w:szCs w:val="18"/>
              </w:rPr>
            </w:pPr>
            <w:r>
              <w:rPr>
                <w:rFonts w:hint="eastAsia" w:ascii="宋体" w:hAnsi="宋体" w:cs="宋体"/>
                <w:color w:val="000000"/>
                <w:kern w:val="0"/>
                <w:sz w:val="18"/>
                <w:szCs w:val="18"/>
              </w:rPr>
              <w:t>14</w:t>
            </w:r>
          </w:p>
        </w:tc>
        <w:tc>
          <w:tcPr>
            <w:tcW w:w="1020" w:type="dxa"/>
            <w:vAlign w:val="center"/>
          </w:tcPr>
          <w:p w14:paraId="379683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针线包</w:t>
            </w:r>
          </w:p>
        </w:tc>
        <w:tc>
          <w:tcPr>
            <w:tcW w:w="5010" w:type="dxa"/>
            <w:vAlign w:val="center"/>
          </w:tcPr>
          <w:p w14:paraId="4C1E9970">
            <w:pPr>
              <w:jc w:val="left"/>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6线2针2扣、透明OPP袋装，朴纸包装印logo</w:t>
            </w:r>
          </w:p>
        </w:tc>
        <w:tc>
          <w:tcPr>
            <w:tcW w:w="735" w:type="dxa"/>
            <w:vAlign w:val="center"/>
          </w:tcPr>
          <w:p w14:paraId="71F13135">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c>
          <w:tcPr>
            <w:tcW w:w="735" w:type="dxa"/>
            <w:vAlign w:val="center"/>
          </w:tcPr>
          <w:p w14:paraId="78F7267A">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sz w:val="21"/>
                <w:szCs w:val="21"/>
              </w:rPr>
            </w:pPr>
            <w:r>
              <w:rPr>
                <w:rFonts w:hint="eastAsia" w:ascii="宋体" w:hAnsi="宋体" w:cs="宋体"/>
                <w:color w:val="000000"/>
                <w:kern w:val="0"/>
                <w:sz w:val="21"/>
                <w:szCs w:val="21"/>
                <w:lang w:val="en-US" w:eastAsia="zh-CN"/>
              </w:rPr>
              <w:t>1</w:t>
            </w:r>
          </w:p>
        </w:tc>
        <w:tc>
          <w:tcPr>
            <w:tcW w:w="855" w:type="dxa"/>
            <w:vAlign w:val="center"/>
          </w:tcPr>
          <w:p w14:paraId="5FB2D828">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c>
          <w:tcPr>
            <w:tcW w:w="1620" w:type="dxa"/>
            <w:tcBorders>
              <w:bottom w:val="single" w:color="auto" w:sz="4" w:space="0"/>
            </w:tcBorders>
            <w:vAlign w:val="center"/>
          </w:tcPr>
          <w:p w14:paraId="01FB7CF1">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r>
      <w:tr w14:paraId="1A283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409" w:type="dxa"/>
            <w:vAlign w:val="center"/>
          </w:tcPr>
          <w:p w14:paraId="5A9217BD">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c>
          <w:tcPr>
            <w:tcW w:w="420" w:type="dxa"/>
            <w:vAlign w:val="center"/>
          </w:tcPr>
          <w:p w14:paraId="48FF044B">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sz w:val="18"/>
                <w:szCs w:val="18"/>
              </w:rPr>
            </w:pPr>
            <w:r>
              <w:rPr>
                <w:rFonts w:hint="eastAsia" w:ascii="宋体" w:hAnsi="宋体" w:cs="宋体"/>
                <w:color w:val="000000"/>
                <w:kern w:val="0"/>
                <w:sz w:val="18"/>
                <w:szCs w:val="18"/>
              </w:rPr>
              <w:t>15</w:t>
            </w:r>
          </w:p>
        </w:tc>
        <w:tc>
          <w:tcPr>
            <w:tcW w:w="1020" w:type="dxa"/>
            <w:vAlign w:val="center"/>
          </w:tcPr>
          <w:p w14:paraId="35EC7C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拖鞋</w:t>
            </w:r>
          </w:p>
        </w:tc>
        <w:tc>
          <w:tcPr>
            <w:tcW w:w="5010" w:type="dxa"/>
            <w:vAlign w:val="center"/>
          </w:tcPr>
          <w:p w14:paraId="745C7AE9">
            <w:pPr>
              <w:jc w:val="left"/>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拉毛绒防滑底  透明OPP袋装 印logo</w:t>
            </w:r>
          </w:p>
        </w:tc>
        <w:tc>
          <w:tcPr>
            <w:tcW w:w="735" w:type="dxa"/>
            <w:vAlign w:val="center"/>
          </w:tcPr>
          <w:p w14:paraId="6FBB0134">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c>
          <w:tcPr>
            <w:tcW w:w="735" w:type="dxa"/>
            <w:vAlign w:val="center"/>
          </w:tcPr>
          <w:p w14:paraId="5D3CED17">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sz w:val="21"/>
                <w:szCs w:val="21"/>
              </w:rPr>
            </w:pPr>
            <w:r>
              <w:rPr>
                <w:rFonts w:hint="eastAsia" w:ascii="宋体" w:hAnsi="宋体" w:cs="宋体"/>
                <w:color w:val="000000"/>
                <w:kern w:val="0"/>
                <w:sz w:val="21"/>
                <w:szCs w:val="21"/>
                <w:lang w:val="en-US" w:eastAsia="zh-CN"/>
              </w:rPr>
              <w:t>1</w:t>
            </w:r>
          </w:p>
        </w:tc>
        <w:tc>
          <w:tcPr>
            <w:tcW w:w="855" w:type="dxa"/>
            <w:vAlign w:val="center"/>
          </w:tcPr>
          <w:p w14:paraId="619E489E">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c>
          <w:tcPr>
            <w:tcW w:w="1620" w:type="dxa"/>
            <w:tcBorders>
              <w:bottom w:val="single" w:color="auto" w:sz="4" w:space="0"/>
            </w:tcBorders>
            <w:vAlign w:val="center"/>
          </w:tcPr>
          <w:p w14:paraId="1ADC974F">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r>
      <w:tr w14:paraId="297EC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409" w:type="dxa"/>
            <w:vAlign w:val="center"/>
          </w:tcPr>
          <w:p w14:paraId="6F1EDB57">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c>
          <w:tcPr>
            <w:tcW w:w="420" w:type="dxa"/>
            <w:vAlign w:val="center"/>
          </w:tcPr>
          <w:p w14:paraId="40EAB0EA">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sz w:val="18"/>
                <w:szCs w:val="18"/>
              </w:rPr>
            </w:pPr>
            <w:r>
              <w:rPr>
                <w:rFonts w:hint="eastAsia" w:ascii="宋体" w:hAnsi="宋体" w:cs="宋体"/>
                <w:color w:val="000000"/>
                <w:kern w:val="0"/>
                <w:sz w:val="18"/>
                <w:szCs w:val="18"/>
              </w:rPr>
              <w:t>16</w:t>
            </w:r>
          </w:p>
        </w:tc>
        <w:tc>
          <w:tcPr>
            <w:tcW w:w="1020" w:type="dxa"/>
            <w:vAlign w:val="center"/>
          </w:tcPr>
          <w:p w14:paraId="2C88FE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小垃圾袋</w:t>
            </w:r>
          </w:p>
        </w:tc>
        <w:tc>
          <w:tcPr>
            <w:tcW w:w="5010" w:type="dxa"/>
            <w:vAlign w:val="center"/>
          </w:tcPr>
          <w:p w14:paraId="0EF88E61">
            <w:pPr>
              <w:jc w:val="left"/>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加厚黑色小垃圾袋45*45 环保可降解材质</w:t>
            </w:r>
          </w:p>
        </w:tc>
        <w:tc>
          <w:tcPr>
            <w:tcW w:w="735" w:type="dxa"/>
            <w:vAlign w:val="center"/>
          </w:tcPr>
          <w:p w14:paraId="2177332E">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c>
          <w:tcPr>
            <w:tcW w:w="735" w:type="dxa"/>
            <w:vAlign w:val="center"/>
          </w:tcPr>
          <w:p w14:paraId="417070E3">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sz w:val="21"/>
                <w:szCs w:val="21"/>
              </w:rPr>
            </w:pPr>
            <w:r>
              <w:rPr>
                <w:rFonts w:hint="eastAsia" w:ascii="宋体" w:hAnsi="宋体" w:cs="宋体"/>
                <w:color w:val="000000"/>
                <w:kern w:val="0"/>
                <w:sz w:val="21"/>
                <w:szCs w:val="21"/>
                <w:lang w:val="en-US" w:eastAsia="zh-CN"/>
              </w:rPr>
              <w:t>1</w:t>
            </w:r>
          </w:p>
        </w:tc>
        <w:tc>
          <w:tcPr>
            <w:tcW w:w="855" w:type="dxa"/>
            <w:vAlign w:val="center"/>
          </w:tcPr>
          <w:p w14:paraId="4354C077">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c>
          <w:tcPr>
            <w:tcW w:w="1620" w:type="dxa"/>
            <w:tcBorders>
              <w:bottom w:val="single" w:color="auto" w:sz="4" w:space="0"/>
            </w:tcBorders>
            <w:vAlign w:val="center"/>
          </w:tcPr>
          <w:p w14:paraId="57E8E515">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r>
      <w:tr w14:paraId="242EA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409" w:type="dxa"/>
            <w:vAlign w:val="center"/>
          </w:tcPr>
          <w:p w14:paraId="24EE5750">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c>
          <w:tcPr>
            <w:tcW w:w="420" w:type="dxa"/>
            <w:vAlign w:val="center"/>
          </w:tcPr>
          <w:p w14:paraId="37639D16">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sz w:val="18"/>
                <w:szCs w:val="18"/>
              </w:rPr>
            </w:pPr>
            <w:r>
              <w:rPr>
                <w:rFonts w:hint="eastAsia" w:ascii="宋体" w:hAnsi="宋体" w:cs="宋体"/>
                <w:color w:val="000000"/>
                <w:kern w:val="0"/>
                <w:sz w:val="18"/>
                <w:szCs w:val="18"/>
                <w:lang w:val="en-US" w:eastAsia="zh-CN"/>
              </w:rPr>
              <w:t>17</w:t>
            </w:r>
          </w:p>
        </w:tc>
        <w:tc>
          <w:tcPr>
            <w:tcW w:w="1020" w:type="dxa"/>
            <w:vAlign w:val="center"/>
          </w:tcPr>
          <w:p w14:paraId="6F48D8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大垃圾袋</w:t>
            </w:r>
          </w:p>
        </w:tc>
        <w:tc>
          <w:tcPr>
            <w:tcW w:w="5010" w:type="dxa"/>
            <w:vAlign w:val="center"/>
          </w:tcPr>
          <w:p w14:paraId="2129B585">
            <w:pPr>
              <w:jc w:val="left"/>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加厚黑色大垃圾袋100*120 环保可降解材质</w:t>
            </w:r>
          </w:p>
        </w:tc>
        <w:tc>
          <w:tcPr>
            <w:tcW w:w="735" w:type="dxa"/>
            <w:vAlign w:val="center"/>
          </w:tcPr>
          <w:p w14:paraId="0DBB0FC8">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c>
          <w:tcPr>
            <w:tcW w:w="735" w:type="dxa"/>
            <w:vAlign w:val="center"/>
          </w:tcPr>
          <w:p w14:paraId="559302AF">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sz w:val="21"/>
                <w:szCs w:val="21"/>
              </w:rPr>
            </w:pPr>
            <w:r>
              <w:rPr>
                <w:rFonts w:hint="eastAsia" w:ascii="宋体" w:hAnsi="宋体" w:cs="宋体"/>
                <w:color w:val="000000"/>
                <w:kern w:val="0"/>
                <w:sz w:val="21"/>
                <w:szCs w:val="21"/>
                <w:lang w:val="en-US" w:eastAsia="zh-CN"/>
              </w:rPr>
              <w:t>1</w:t>
            </w:r>
          </w:p>
        </w:tc>
        <w:tc>
          <w:tcPr>
            <w:tcW w:w="855" w:type="dxa"/>
            <w:vAlign w:val="center"/>
          </w:tcPr>
          <w:p w14:paraId="684ECDA6">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c>
          <w:tcPr>
            <w:tcW w:w="1620" w:type="dxa"/>
            <w:vAlign w:val="center"/>
          </w:tcPr>
          <w:p w14:paraId="5B4AC52B">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r>
      <w:tr w14:paraId="7FDB4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409" w:type="dxa"/>
            <w:vAlign w:val="center"/>
          </w:tcPr>
          <w:p w14:paraId="6BB01A83">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c>
          <w:tcPr>
            <w:tcW w:w="420" w:type="dxa"/>
            <w:vAlign w:val="center"/>
          </w:tcPr>
          <w:p w14:paraId="4D0DB3D1">
            <w:pPr>
              <w:keepNext w:val="0"/>
              <w:keepLines w:val="0"/>
              <w:pageBreakBefore w:val="0"/>
              <w:widowControl/>
              <w:kinsoku/>
              <w:wordWrap/>
              <w:overflowPunct/>
              <w:topLinePunct w:val="0"/>
              <w:autoSpaceDE/>
              <w:autoSpaceDN/>
              <w:bidi w:val="0"/>
              <w:adjustRightInd/>
              <w:snapToGrid/>
              <w:spacing w:line="240" w:lineRule="exact"/>
              <w:jc w:val="center"/>
              <w:rPr>
                <w:rFonts w:hint="default"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18</w:t>
            </w:r>
          </w:p>
        </w:tc>
        <w:tc>
          <w:tcPr>
            <w:tcW w:w="1020" w:type="dxa"/>
            <w:vAlign w:val="center"/>
          </w:tcPr>
          <w:p w14:paraId="53E4ED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超大垃圾袋</w:t>
            </w:r>
          </w:p>
        </w:tc>
        <w:tc>
          <w:tcPr>
            <w:tcW w:w="5010" w:type="dxa"/>
            <w:vAlign w:val="center"/>
          </w:tcPr>
          <w:p w14:paraId="3E348F38">
            <w:pPr>
              <w:jc w:val="left"/>
              <w:rPr>
                <w:rFonts w:hint="eastAsia" w:ascii="宋体" w:hAnsi="宋体" w:cs="宋体"/>
                <w:color w:val="000000"/>
                <w:kern w:val="0"/>
                <w:sz w:val="18"/>
                <w:szCs w:val="18"/>
              </w:rPr>
            </w:pPr>
            <w:r>
              <w:rPr>
                <w:rFonts w:hint="eastAsia" w:ascii="宋体" w:hAnsi="宋体" w:cs="宋体"/>
                <w:color w:val="000000"/>
                <w:kern w:val="0"/>
                <w:sz w:val="18"/>
                <w:szCs w:val="18"/>
              </w:rPr>
              <w:t>加厚黑色大垃圾袋1</w:t>
            </w:r>
            <w:r>
              <w:rPr>
                <w:rFonts w:hint="eastAsia" w:ascii="宋体" w:hAnsi="宋体" w:cs="宋体"/>
                <w:color w:val="000000"/>
                <w:kern w:val="0"/>
                <w:sz w:val="18"/>
                <w:szCs w:val="18"/>
                <w:lang w:val="en-US" w:eastAsia="zh-CN"/>
              </w:rPr>
              <w:t>2</w:t>
            </w:r>
            <w:r>
              <w:rPr>
                <w:rFonts w:hint="eastAsia" w:ascii="宋体" w:hAnsi="宋体" w:cs="宋体"/>
                <w:color w:val="000000"/>
                <w:kern w:val="0"/>
                <w:sz w:val="18"/>
                <w:szCs w:val="18"/>
              </w:rPr>
              <w:t>0*1</w:t>
            </w:r>
            <w:r>
              <w:rPr>
                <w:rFonts w:hint="eastAsia" w:ascii="宋体" w:hAnsi="宋体" w:cs="宋体"/>
                <w:color w:val="000000"/>
                <w:kern w:val="0"/>
                <w:sz w:val="18"/>
                <w:szCs w:val="18"/>
                <w:lang w:val="en-US" w:eastAsia="zh-CN"/>
              </w:rPr>
              <w:t>4</w:t>
            </w:r>
            <w:r>
              <w:rPr>
                <w:rFonts w:hint="eastAsia" w:ascii="宋体" w:hAnsi="宋体" w:cs="宋体"/>
                <w:color w:val="000000"/>
                <w:kern w:val="0"/>
                <w:sz w:val="18"/>
                <w:szCs w:val="18"/>
              </w:rPr>
              <w:t>0 环保可降解材质</w:t>
            </w:r>
          </w:p>
        </w:tc>
        <w:tc>
          <w:tcPr>
            <w:tcW w:w="735" w:type="dxa"/>
            <w:vAlign w:val="center"/>
          </w:tcPr>
          <w:p w14:paraId="5D50D927">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c>
          <w:tcPr>
            <w:tcW w:w="735" w:type="dxa"/>
            <w:vAlign w:val="center"/>
          </w:tcPr>
          <w:p w14:paraId="0D35C563">
            <w:pPr>
              <w:keepNext w:val="0"/>
              <w:keepLines w:val="0"/>
              <w:pageBreakBefore w:val="0"/>
              <w:widowControl/>
              <w:kinsoku/>
              <w:wordWrap/>
              <w:overflowPunct/>
              <w:topLinePunct w:val="0"/>
              <w:autoSpaceDE/>
              <w:autoSpaceDN/>
              <w:bidi w:val="0"/>
              <w:adjustRightInd/>
              <w:snapToGrid/>
              <w:spacing w:line="240" w:lineRule="exact"/>
              <w:jc w:val="center"/>
              <w:rPr>
                <w:rFonts w:hint="default" w:ascii="宋体" w:hAnsi="宋体" w:cs="宋体"/>
                <w:color w:val="000000"/>
                <w:kern w:val="0"/>
                <w:sz w:val="21"/>
                <w:szCs w:val="21"/>
                <w:lang w:val="en-US" w:eastAsia="zh-CN"/>
              </w:rPr>
            </w:pPr>
            <w:r>
              <w:rPr>
                <w:rFonts w:hint="eastAsia" w:ascii="宋体" w:hAnsi="宋体" w:cs="宋体"/>
                <w:color w:val="000000"/>
                <w:kern w:val="0"/>
                <w:sz w:val="21"/>
                <w:szCs w:val="21"/>
                <w:lang w:val="en-US" w:eastAsia="zh-CN"/>
              </w:rPr>
              <w:t>1</w:t>
            </w:r>
          </w:p>
        </w:tc>
        <w:tc>
          <w:tcPr>
            <w:tcW w:w="855" w:type="dxa"/>
            <w:vAlign w:val="center"/>
          </w:tcPr>
          <w:p w14:paraId="48D7991A">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c>
          <w:tcPr>
            <w:tcW w:w="1620" w:type="dxa"/>
            <w:vAlign w:val="center"/>
          </w:tcPr>
          <w:p w14:paraId="6E336892">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r>
      <w:tr w14:paraId="30ABC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409" w:type="dxa"/>
            <w:vAlign w:val="center"/>
          </w:tcPr>
          <w:p w14:paraId="2721E1D4">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p w14:paraId="3F1F78A8">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c>
          <w:tcPr>
            <w:tcW w:w="420" w:type="dxa"/>
            <w:vAlign w:val="center"/>
          </w:tcPr>
          <w:p w14:paraId="3824417D">
            <w:pPr>
              <w:keepNext w:val="0"/>
              <w:keepLines w:val="0"/>
              <w:pageBreakBefore w:val="0"/>
              <w:widowControl/>
              <w:kinsoku/>
              <w:wordWrap/>
              <w:overflowPunct/>
              <w:topLinePunct w:val="0"/>
              <w:autoSpaceDE/>
              <w:autoSpaceDN/>
              <w:bidi w:val="0"/>
              <w:adjustRightInd/>
              <w:snapToGrid/>
              <w:spacing w:line="240" w:lineRule="exact"/>
              <w:jc w:val="center"/>
              <w:rPr>
                <w:rFonts w:hint="default"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19</w:t>
            </w:r>
          </w:p>
        </w:tc>
        <w:tc>
          <w:tcPr>
            <w:tcW w:w="1020" w:type="dxa"/>
            <w:vAlign w:val="center"/>
          </w:tcPr>
          <w:p w14:paraId="2E2FD6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cs="宋体"/>
                <w:i w:val="0"/>
                <w:color w:val="000000"/>
                <w:kern w:val="0"/>
                <w:sz w:val="18"/>
                <w:szCs w:val="18"/>
                <w:u w:val="none"/>
                <w:lang w:val="en-US" w:eastAsia="zh-CN" w:bidi="ar"/>
              </w:rPr>
            </w:pPr>
            <w:r>
              <w:rPr>
                <w:rFonts w:hint="eastAsia" w:ascii="宋体" w:hAnsi="宋体" w:cs="宋体"/>
                <w:color w:val="000000"/>
                <w:kern w:val="0"/>
                <w:sz w:val="18"/>
                <w:szCs w:val="18"/>
              </w:rPr>
              <w:t>洗发液</w:t>
            </w:r>
          </w:p>
        </w:tc>
        <w:tc>
          <w:tcPr>
            <w:tcW w:w="5010" w:type="dxa"/>
            <w:vAlign w:val="center"/>
          </w:tcPr>
          <w:p w14:paraId="684C8DFA">
            <w:pPr>
              <w:tabs>
                <w:tab w:val="left" w:pos="650"/>
              </w:tabs>
              <w:jc w:val="left"/>
              <w:rPr>
                <w:rFonts w:hint="eastAsia" w:ascii="宋体" w:hAnsi="宋体" w:eastAsia="宋体" w:cs="宋体"/>
                <w:color w:val="000000"/>
                <w:kern w:val="0"/>
                <w:sz w:val="18"/>
                <w:szCs w:val="18"/>
                <w:lang w:eastAsia="zh-CN"/>
              </w:rPr>
            </w:pPr>
            <w:r>
              <w:rPr>
                <w:rFonts w:hint="eastAsia" w:ascii="宋体" w:hAnsi="宋体" w:cs="宋体"/>
                <w:color w:val="000000"/>
                <w:kern w:val="0"/>
                <w:sz w:val="20"/>
                <w:szCs w:val="20"/>
                <w:lang w:val="en-US" w:eastAsia="zh-CN"/>
              </w:rPr>
              <w:t>滋润秀发，让秀发飘逸，清洁发丝多余油脂，洁净秀发.容量：380-420ML.</w:t>
            </w:r>
          </w:p>
        </w:tc>
        <w:tc>
          <w:tcPr>
            <w:tcW w:w="735" w:type="dxa"/>
            <w:vAlign w:val="center"/>
          </w:tcPr>
          <w:p w14:paraId="6B1432C0">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c>
          <w:tcPr>
            <w:tcW w:w="735" w:type="dxa"/>
            <w:vAlign w:val="center"/>
          </w:tcPr>
          <w:p w14:paraId="6129DED5">
            <w:pPr>
              <w:keepNext w:val="0"/>
              <w:keepLines w:val="0"/>
              <w:pageBreakBefore w:val="0"/>
              <w:widowControl/>
              <w:kinsoku/>
              <w:wordWrap/>
              <w:overflowPunct/>
              <w:topLinePunct w:val="0"/>
              <w:autoSpaceDE/>
              <w:autoSpaceDN/>
              <w:bidi w:val="0"/>
              <w:adjustRightInd/>
              <w:snapToGrid/>
              <w:spacing w:line="240" w:lineRule="exact"/>
              <w:jc w:val="center"/>
              <w:rPr>
                <w:rFonts w:hint="default" w:ascii="宋体" w:hAnsi="宋体" w:cs="宋体"/>
                <w:color w:val="000000"/>
                <w:kern w:val="0"/>
                <w:sz w:val="21"/>
                <w:szCs w:val="21"/>
                <w:lang w:val="en-US" w:eastAsia="zh-CN"/>
              </w:rPr>
            </w:pPr>
            <w:r>
              <w:rPr>
                <w:rFonts w:hint="eastAsia" w:ascii="宋体" w:hAnsi="宋体" w:cs="宋体"/>
                <w:color w:val="000000"/>
                <w:kern w:val="0"/>
                <w:sz w:val="21"/>
                <w:szCs w:val="21"/>
                <w:lang w:val="en-US" w:eastAsia="zh-CN"/>
              </w:rPr>
              <w:t>1</w:t>
            </w:r>
          </w:p>
        </w:tc>
        <w:tc>
          <w:tcPr>
            <w:tcW w:w="855" w:type="dxa"/>
            <w:vAlign w:val="center"/>
          </w:tcPr>
          <w:p w14:paraId="308D211A">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c>
          <w:tcPr>
            <w:tcW w:w="1620" w:type="dxa"/>
            <w:vAlign w:val="center"/>
          </w:tcPr>
          <w:p w14:paraId="7EEC575E">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r>
      <w:tr w14:paraId="546FC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409" w:type="dxa"/>
            <w:vAlign w:val="center"/>
          </w:tcPr>
          <w:p w14:paraId="458DAF28">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c>
          <w:tcPr>
            <w:tcW w:w="420" w:type="dxa"/>
            <w:vAlign w:val="center"/>
          </w:tcPr>
          <w:p w14:paraId="7F641CF8">
            <w:pPr>
              <w:keepNext w:val="0"/>
              <w:keepLines w:val="0"/>
              <w:pageBreakBefore w:val="0"/>
              <w:widowControl/>
              <w:kinsoku/>
              <w:wordWrap/>
              <w:overflowPunct/>
              <w:topLinePunct w:val="0"/>
              <w:autoSpaceDE/>
              <w:autoSpaceDN/>
              <w:bidi w:val="0"/>
              <w:adjustRightInd/>
              <w:snapToGrid/>
              <w:spacing w:line="240" w:lineRule="exact"/>
              <w:jc w:val="center"/>
              <w:rPr>
                <w:rFonts w:hint="default"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20</w:t>
            </w:r>
          </w:p>
        </w:tc>
        <w:tc>
          <w:tcPr>
            <w:tcW w:w="1020" w:type="dxa"/>
            <w:vAlign w:val="center"/>
          </w:tcPr>
          <w:p w14:paraId="18E6C9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cs="宋体"/>
                <w:i w:val="0"/>
                <w:color w:val="000000"/>
                <w:kern w:val="0"/>
                <w:sz w:val="18"/>
                <w:szCs w:val="18"/>
                <w:u w:val="none"/>
                <w:lang w:val="en-US" w:eastAsia="zh-CN" w:bidi="ar"/>
              </w:rPr>
            </w:pPr>
            <w:r>
              <w:rPr>
                <w:rFonts w:hint="eastAsia" w:ascii="宋体" w:hAnsi="宋体" w:cs="宋体"/>
                <w:color w:val="000000"/>
                <w:kern w:val="0"/>
                <w:sz w:val="18"/>
                <w:szCs w:val="18"/>
              </w:rPr>
              <w:t>沐浴液</w:t>
            </w:r>
          </w:p>
        </w:tc>
        <w:tc>
          <w:tcPr>
            <w:tcW w:w="5010" w:type="dxa"/>
            <w:vAlign w:val="center"/>
          </w:tcPr>
          <w:p w14:paraId="4C42E955">
            <w:pPr>
              <w:jc w:val="left"/>
              <w:rPr>
                <w:rFonts w:hint="eastAsia" w:ascii="宋体" w:hAnsi="宋体" w:cs="宋体"/>
                <w:color w:val="000000"/>
                <w:kern w:val="0"/>
                <w:sz w:val="18"/>
                <w:szCs w:val="18"/>
              </w:rPr>
            </w:pPr>
            <w:r>
              <w:rPr>
                <w:rFonts w:hint="eastAsia" w:ascii="宋体" w:hAnsi="宋体" w:cs="宋体"/>
                <w:color w:val="000000"/>
                <w:kern w:val="0"/>
                <w:sz w:val="20"/>
                <w:szCs w:val="20"/>
                <w:lang w:val="en-US" w:eastAsia="zh-CN"/>
              </w:rPr>
              <w:t>深层清洁，泡沫丰富，保湿肌肤，清水易清洗，不假滑.容量：380-420ML.</w:t>
            </w:r>
          </w:p>
        </w:tc>
        <w:tc>
          <w:tcPr>
            <w:tcW w:w="735" w:type="dxa"/>
            <w:vAlign w:val="center"/>
          </w:tcPr>
          <w:p w14:paraId="1FCB523C">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c>
          <w:tcPr>
            <w:tcW w:w="735" w:type="dxa"/>
            <w:vAlign w:val="center"/>
          </w:tcPr>
          <w:p w14:paraId="5E1D1836">
            <w:pPr>
              <w:keepNext w:val="0"/>
              <w:keepLines w:val="0"/>
              <w:pageBreakBefore w:val="0"/>
              <w:widowControl/>
              <w:kinsoku/>
              <w:wordWrap/>
              <w:overflowPunct/>
              <w:topLinePunct w:val="0"/>
              <w:autoSpaceDE/>
              <w:autoSpaceDN/>
              <w:bidi w:val="0"/>
              <w:adjustRightInd/>
              <w:snapToGrid/>
              <w:spacing w:line="240" w:lineRule="exact"/>
              <w:jc w:val="center"/>
              <w:rPr>
                <w:rFonts w:hint="default" w:ascii="宋体" w:hAnsi="宋体" w:cs="宋体"/>
                <w:color w:val="000000"/>
                <w:kern w:val="0"/>
                <w:sz w:val="21"/>
                <w:szCs w:val="21"/>
                <w:lang w:val="en-US" w:eastAsia="zh-CN"/>
              </w:rPr>
            </w:pPr>
            <w:r>
              <w:rPr>
                <w:rFonts w:hint="eastAsia" w:ascii="宋体" w:hAnsi="宋体" w:cs="宋体"/>
                <w:color w:val="000000"/>
                <w:kern w:val="0"/>
                <w:sz w:val="21"/>
                <w:szCs w:val="21"/>
                <w:lang w:val="en-US" w:eastAsia="zh-CN"/>
              </w:rPr>
              <w:t>1</w:t>
            </w:r>
          </w:p>
        </w:tc>
        <w:tc>
          <w:tcPr>
            <w:tcW w:w="855" w:type="dxa"/>
            <w:vAlign w:val="center"/>
          </w:tcPr>
          <w:p w14:paraId="56776C60">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c>
          <w:tcPr>
            <w:tcW w:w="1620" w:type="dxa"/>
            <w:vAlign w:val="center"/>
          </w:tcPr>
          <w:p w14:paraId="21A2538F">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r>
      <w:tr w14:paraId="693D9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409" w:type="dxa"/>
            <w:vAlign w:val="center"/>
          </w:tcPr>
          <w:p w14:paraId="542FB813">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c>
          <w:tcPr>
            <w:tcW w:w="420" w:type="dxa"/>
            <w:vAlign w:val="center"/>
          </w:tcPr>
          <w:p w14:paraId="79FC21F9">
            <w:pPr>
              <w:keepNext w:val="0"/>
              <w:keepLines w:val="0"/>
              <w:pageBreakBefore w:val="0"/>
              <w:widowControl/>
              <w:kinsoku/>
              <w:wordWrap/>
              <w:overflowPunct/>
              <w:topLinePunct w:val="0"/>
              <w:autoSpaceDE/>
              <w:autoSpaceDN/>
              <w:bidi w:val="0"/>
              <w:adjustRightInd/>
              <w:snapToGrid/>
              <w:spacing w:line="240" w:lineRule="exact"/>
              <w:jc w:val="center"/>
              <w:rPr>
                <w:rFonts w:hint="default"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21</w:t>
            </w:r>
          </w:p>
        </w:tc>
        <w:tc>
          <w:tcPr>
            <w:tcW w:w="1020" w:type="dxa"/>
            <w:vAlign w:val="center"/>
          </w:tcPr>
          <w:p w14:paraId="5CE1D8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cs="宋体"/>
                <w:i w:val="0"/>
                <w:color w:val="000000"/>
                <w:kern w:val="0"/>
                <w:sz w:val="18"/>
                <w:szCs w:val="18"/>
                <w:u w:val="none"/>
                <w:lang w:val="en-US" w:eastAsia="zh-CN" w:bidi="ar"/>
              </w:rPr>
            </w:pPr>
            <w:r>
              <w:rPr>
                <w:rFonts w:hint="eastAsia" w:ascii="宋体" w:hAnsi="宋体" w:cs="宋体"/>
                <w:color w:val="000000"/>
                <w:kern w:val="0"/>
                <w:sz w:val="18"/>
                <w:szCs w:val="18"/>
              </w:rPr>
              <w:t>护发素</w:t>
            </w:r>
          </w:p>
        </w:tc>
        <w:tc>
          <w:tcPr>
            <w:tcW w:w="5010" w:type="dxa"/>
            <w:vAlign w:val="center"/>
          </w:tcPr>
          <w:p w14:paraId="3CFE566F">
            <w:pPr>
              <w:jc w:val="left"/>
              <w:rPr>
                <w:rFonts w:hint="eastAsia" w:ascii="宋体" w:hAnsi="宋体" w:cs="宋体"/>
                <w:color w:val="000000"/>
                <w:kern w:val="0"/>
                <w:sz w:val="18"/>
                <w:szCs w:val="18"/>
              </w:rPr>
            </w:pPr>
            <w:r>
              <w:rPr>
                <w:rFonts w:hint="eastAsia" w:ascii="宋体" w:hAnsi="宋体" w:cs="宋体"/>
                <w:color w:val="000000"/>
                <w:kern w:val="0"/>
                <w:sz w:val="20"/>
                <w:szCs w:val="20"/>
                <w:lang w:val="en-US" w:eastAsia="zh-CN"/>
              </w:rPr>
              <w:t>深层滋养，丰盈柔顺每一根发丝，让头发柔亮有光泽.容量：380-420ML.</w:t>
            </w:r>
          </w:p>
        </w:tc>
        <w:tc>
          <w:tcPr>
            <w:tcW w:w="735" w:type="dxa"/>
            <w:vAlign w:val="center"/>
          </w:tcPr>
          <w:p w14:paraId="33CB3E99">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c>
          <w:tcPr>
            <w:tcW w:w="735" w:type="dxa"/>
            <w:vAlign w:val="center"/>
          </w:tcPr>
          <w:p w14:paraId="424A617F">
            <w:pPr>
              <w:keepNext w:val="0"/>
              <w:keepLines w:val="0"/>
              <w:pageBreakBefore w:val="0"/>
              <w:widowControl/>
              <w:kinsoku/>
              <w:wordWrap/>
              <w:overflowPunct/>
              <w:topLinePunct w:val="0"/>
              <w:autoSpaceDE/>
              <w:autoSpaceDN/>
              <w:bidi w:val="0"/>
              <w:adjustRightInd/>
              <w:snapToGrid/>
              <w:spacing w:line="240" w:lineRule="exact"/>
              <w:jc w:val="center"/>
              <w:rPr>
                <w:rFonts w:hint="default" w:ascii="宋体" w:hAnsi="宋体" w:cs="宋体"/>
                <w:color w:val="000000"/>
                <w:kern w:val="0"/>
                <w:sz w:val="21"/>
                <w:szCs w:val="21"/>
                <w:lang w:val="en-US" w:eastAsia="zh-CN"/>
              </w:rPr>
            </w:pPr>
            <w:r>
              <w:rPr>
                <w:rFonts w:hint="eastAsia" w:ascii="宋体" w:hAnsi="宋体" w:cs="宋体"/>
                <w:color w:val="000000"/>
                <w:kern w:val="0"/>
                <w:sz w:val="21"/>
                <w:szCs w:val="21"/>
                <w:lang w:val="en-US" w:eastAsia="zh-CN"/>
              </w:rPr>
              <w:t>1</w:t>
            </w:r>
          </w:p>
        </w:tc>
        <w:tc>
          <w:tcPr>
            <w:tcW w:w="855" w:type="dxa"/>
            <w:vAlign w:val="center"/>
          </w:tcPr>
          <w:p w14:paraId="5D509CBE">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c>
          <w:tcPr>
            <w:tcW w:w="1620" w:type="dxa"/>
            <w:vAlign w:val="center"/>
          </w:tcPr>
          <w:p w14:paraId="49C6BC8E">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r>
      <w:tr w14:paraId="7E373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409" w:type="dxa"/>
            <w:vAlign w:val="center"/>
          </w:tcPr>
          <w:p w14:paraId="48C92749">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c>
          <w:tcPr>
            <w:tcW w:w="420" w:type="dxa"/>
            <w:vAlign w:val="center"/>
          </w:tcPr>
          <w:p w14:paraId="671FBDB6">
            <w:pPr>
              <w:keepNext w:val="0"/>
              <w:keepLines w:val="0"/>
              <w:pageBreakBefore w:val="0"/>
              <w:widowControl/>
              <w:kinsoku/>
              <w:wordWrap/>
              <w:overflowPunct/>
              <w:topLinePunct w:val="0"/>
              <w:autoSpaceDE/>
              <w:autoSpaceDN/>
              <w:bidi w:val="0"/>
              <w:adjustRightInd/>
              <w:snapToGrid/>
              <w:spacing w:line="240" w:lineRule="exact"/>
              <w:jc w:val="center"/>
              <w:rPr>
                <w:rFonts w:hint="default"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22</w:t>
            </w:r>
          </w:p>
        </w:tc>
        <w:tc>
          <w:tcPr>
            <w:tcW w:w="1020" w:type="dxa"/>
            <w:vAlign w:val="center"/>
          </w:tcPr>
          <w:p w14:paraId="19080C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cs="宋体"/>
                <w:i w:val="0"/>
                <w:color w:val="000000"/>
                <w:kern w:val="0"/>
                <w:sz w:val="18"/>
                <w:szCs w:val="18"/>
                <w:u w:val="none"/>
                <w:lang w:val="en-US" w:eastAsia="zh-CN" w:bidi="ar"/>
              </w:rPr>
            </w:pPr>
            <w:r>
              <w:rPr>
                <w:rFonts w:hint="eastAsia" w:ascii="宋体" w:hAnsi="宋体" w:cs="宋体"/>
                <w:i w:val="0"/>
                <w:color w:val="000000"/>
                <w:kern w:val="0"/>
                <w:sz w:val="20"/>
                <w:szCs w:val="20"/>
                <w:u w:val="none"/>
                <w:lang w:val="en-US" w:eastAsia="zh-CN" w:bidi="ar"/>
              </w:rPr>
              <w:t>润肤露</w:t>
            </w:r>
          </w:p>
        </w:tc>
        <w:tc>
          <w:tcPr>
            <w:tcW w:w="5010" w:type="dxa"/>
            <w:vAlign w:val="center"/>
          </w:tcPr>
          <w:p w14:paraId="615543E3">
            <w:pPr>
              <w:jc w:val="left"/>
              <w:rPr>
                <w:rFonts w:hint="eastAsia" w:ascii="宋体" w:hAnsi="宋体" w:cs="宋体"/>
                <w:color w:val="000000"/>
                <w:kern w:val="0"/>
                <w:sz w:val="18"/>
                <w:szCs w:val="18"/>
              </w:rPr>
            </w:pPr>
            <w:r>
              <w:rPr>
                <w:rFonts w:hint="eastAsia" w:ascii="宋体" w:hAnsi="宋体" w:cs="宋体"/>
                <w:color w:val="000000"/>
                <w:kern w:val="0"/>
                <w:sz w:val="20"/>
                <w:szCs w:val="20"/>
                <w:lang w:val="en-US" w:eastAsia="zh-CN"/>
              </w:rPr>
              <w:t>质地轻薄保湿，柔滑肌肤，让肌肤保湿，透润有光泽.容量：380-420ML.</w:t>
            </w:r>
          </w:p>
        </w:tc>
        <w:tc>
          <w:tcPr>
            <w:tcW w:w="735" w:type="dxa"/>
            <w:vAlign w:val="center"/>
          </w:tcPr>
          <w:p w14:paraId="3693AE23">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c>
          <w:tcPr>
            <w:tcW w:w="735" w:type="dxa"/>
            <w:vAlign w:val="center"/>
          </w:tcPr>
          <w:p w14:paraId="7FA79521">
            <w:pPr>
              <w:keepNext w:val="0"/>
              <w:keepLines w:val="0"/>
              <w:pageBreakBefore w:val="0"/>
              <w:widowControl/>
              <w:kinsoku/>
              <w:wordWrap/>
              <w:overflowPunct/>
              <w:topLinePunct w:val="0"/>
              <w:autoSpaceDE/>
              <w:autoSpaceDN/>
              <w:bidi w:val="0"/>
              <w:adjustRightInd/>
              <w:snapToGrid/>
              <w:spacing w:line="240" w:lineRule="exact"/>
              <w:jc w:val="center"/>
              <w:rPr>
                <w:rFonts w:hint="default" w:ascii="宋体" w:hAnsi="宋体" w:cs="宋体"/>
                <w:color w:val="000000"/>
                <w:kern w:val="0"/>
                <w:sz w:val="21"/>
                <w:szCs w:val="21"/>
                <w:lang w:val="en-US" w:eastAsia="zh-CN"/>
              </w:rPr>
            </w:pPr>
            <w:r>
              <w:rPr>
                <w:rFonts w:hint="eastAsia" w:ascii="宋体" w:hAnsi="宋体" w:cs="宋体"/>
                <w:color w:val="000000"/>
                <w:kern w:val="0"/>
                <w:sz w:val="21"/>
                <w:szCs w:val="21"/>
                <w:lang w:val="en-US" w:eastAsia="zh-CN"/>
              </w:rPr>
              <w:t>1</w:t>
            </w:r>
          </w:p>
        </w:tc>
        <w:tc>
          <w:tcPr>
            <w:tcW w:w="855" w:type="dxa"/>
            <w:vAlign w:val="center"/>
          </w:tcPr>
          <w:p w14:paraId="11492D7E">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c>
          <w:tcPr>
            <w:tcW w:w="1620" w:type="dxa"/>
            <w:vAlign w:val="center"/>
          </w:tcPr>
          <w:p w14:paraId="7F47CCE9">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r>
      <w:tr w14:paraId="44179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409" w:type="dxa"/>
            <w:vAlign w:val="center"/>
          </w:tcPr>
          <w:p w14:paraId="12D1B8E6">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c>
          <w:tcPr>
            <w:tcW w:w="420" w:type="dxa"/>
            <w:vAlign w:val="center"/>
          </w:tcPr>
          <w:p w14:paraId="44B4E524">
            <w:pPr>
              <w:keepNext w:val="0"/>
              <w:keepLines w:val="0"/>
              <w:pageBreakBefore w:val="0"/>
              <w:widowControl/>
              <w:kinsoku/>
              <w:wordWrap/>
              <w:overflowPunct/>
              <w:topLinePunct w:val="0"/>
              <w:autoSpaceDE/>
              <w:autoSpaceDN/>
              <w:bidi w:val="0"/>
              <w:adjustRightInd/>
              <w:snapToGrid/>
              <w:spacing w:line="240" w:lineRule="exact"/>
              <w:jc w:val="center"/>
              <w:rPr>
                <w:rFonts w:hint="default"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23</w:t>
            </w:r>
          </w:p>
        </w:tc>
        <w:tc>
          <w:tcPr>
            <w:tcW w:w="1020" w:type="dxa"/>
            <w:shd w:val="clear"/>
            <w:vAlign w:val="center"/>
          </w:tcPr>
          <w:p w14:paraId="78AB0D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牙刷</w:t>
            </w:r>
          </w:p>
        </w:tc>
        <w:tc>
          <w:tcPr>
            <w:tcW w:w="5010" w:type="dxa"/>
            <w:shd w:val="clear"/>
            <w:vAlign w:val="center"/>
          </w:tcPr>
          <w:p w14:paraId="5C4331FD">
            <w:pPr>
              <w:jc w:val="left"/>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 w:val="20"/>
                <w:szCs w:val="20"/>
              </w:rPr>
              <w:t>牙刷</w:t>
            </w:r>
            <w:r>
              <w:rPr>
                <w:rFonts w:hint="eastAsia" w:ascii="宋体" w:hAnsi="宋体" w:cs="宋体"/>
                <w:color w:val="000000"/>
                <w:kern w:val="0"/>
                <w:sz w:val="20"/>
                <w:szCs w:val="20"/>
                <w:lang w:val="en-US" w:eastAsia="zh-CN"/>
              </w:rPr>
              <w:t>独立包装</w:t>
            </w:r>
            <w:r>
              <w:rPr>
                <w:rFonts w:hint="eastAsia" w:ascii="宋体" w:hAnsi="宋体" w:cs="宋体"/>
                <w:color w:val="000000"/>
                <w:kern w:val="0"/>
                <w:sz w:val="20"/>
                <w:szCs w:val="20"/>
              </w:rPr>
              <w:t>（磨尖丝</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 xml:space="preserve"> 朴纸包装印logo</w:t>
            </w:r>
          </w:p>
        </w:tc>
        <w:tc>
          <w:tcPr>
            <w:tcW w:w="735" w:type="dxa"/>
            <w:vAlign w:val="center"/>
          </w:tcPr>
          <w:p w14:paraId="081F42BF">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c>
          <w:tcPr>
            <w:tcW w:w="735" w:type="dxa"/>
            <w:vAlign w:val="center"/>
          </w:tcPr>
          <w:p w14:paraId="1589E43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cs="宋体"/>
                <w:color w:val="000000"/>
                <w:kern w:val="0"/>
                <w:sz w:val="21"/>
                <w:szCs w:val="21"/>
                <w:lang w:val="en-US" w:eastAsia="zh-CN"/>
              </w:rPr>
            </w:pPr>
          </w:p>
        </w:tc>
        <w:tc>
          <w:tcPr>
            <w:tcW w:w="855" w:type="dxa"/>
            <w:vAlign w:val="center"/>
          </w:tcPr>
          <w:p w14:paraId="712BCE08">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c>
          <w:tcPr>
            <w:tcW w:w="1620" w:type="dxa"/>
            <w:vAlign w:val="center"/>
          </w:tcPr>
          <w:p w14:paraId="0E952585">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r>
      <w:tr w14:paraId="29CBC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409" w:type="dxa"/>
            <w:vAlign w:val="center"/>
          </w:tcPr>
          <w:p w14:paraId="499E86C5">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c>
          <w:tcPr>
            <w:tcW w:w="420" w:type="dxa"/>
            <w:vAlign w:val="center"/>
          </w:tcPr>
          <w:p w14:paraId="15E03175">
            <w:pPr>
              <w:keepNext w:val="0"/>
              <w:keepLines w:val="0"/>
              <w:pageBreakBefore w:val="0"/>
              <w:widowControl/>
              <w:kinsoku/>
              <w:wordWrap/>
              <w:overflowPunct/>
              <w:topLinePunct w:val="0"/>
              <w:autoSpaceDE/>
              <w:autoSpaceDN/>
              <w:bidi w:val="0"/>
              <w:adjustRightInd/>
              <w:snapToGrid/>
              <w:spacing w:line="240" w:lineRule="exact"/>
              <w:jc w:val="center"/>
              <w:rPr>
                <w:rFonts w:hint="default"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24</w:t>
            </w:r>
          </w:p>
        </w:tc>
        <w:tc>
          <w:tcPr>
            <w:tcW w:w="1020" w:type="dxa"/>
            <w:shd w:val="clear"/>
            <w:vAlign w:val="center"/>
          </w:tcPr>
          <w:p w14:paraId="1E4183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牙膏</w:t>
            </w:r>
          </w:p>
        </w:tc>
        <w:tc>
          <w:tcPr>
            <w:tcW w:w="5010" w:type="dxa"/>
            <w:shd w:val="clear"/>
            <w:vAlign w:val="center"/>
          </w:tcPr>
          <w:p w14:paraId="75F422F9">
            <w:pPr>
              <w:jc w:val="left"/>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10g</w:t>
            </w:r>
            <w:r>
              <w:rPr>
                <w:rFonts w:hint="eastAsia" w:ascii="宋体" w:hAnsi="宋体" w:cs="宋体"/>
                <w:color w:val="000000"/>
                <w:kern w:val="0"/>
                <w:sz w:val="20"/>
                <w:szCs w:val="20"/>
              </w:rPr>
              <w:t>两面针牙膏</w:t>
            </w:r>
          </w:p>
        </w:tc>
        <w:tc>
          <w:tcPr>
            <w:tcW w:w="735" w:type="dxa"/>
            <w:vAlign w:val="center"/>
          </w:tcPr>
          <w:p w14:paraId="139A00DB">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c>
          <w:tcPr>
            <w:tcW w:w="735" w:type="dxa"/>
            <w:vAlign w:val="center"/>
          </w:tcPr>
          <w:p w14:paraId="38C931B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cs="宋体"/>
                <w:color w:val="000000"/>
                <w:kern w:val="0"/>
                <w:sz w:val="21"/>
                <w:szCs w:val="21"/>
                <w:lang w:val="en-US" w:eastAsia="zh-CN"/>
              </w:rPr>
            </w:pPr>
          </w:p>
        </w:tc>
        <w:tc>
          <w:tcPr>
            <w:tcW w:w="855" w:type="dxa"/>
            <w:vAlign w:val="center"/>
          </w:tcPr>
          <w:p w14:paraId="19D1330A">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c>
          <w:tcPr>
            <w:tcW w:w="1620" w:type="dxa"/>
            <w:vAlign w:val="center"/>
          </w:tcPr>
          <w:p w14:paraId="0839A144">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r>
      <w:tr w14:paraId="740D6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409" w:type="dxa"/>
            <w:vAlign w:val="center"/>
          </w:tcPr>
          <w:p w14:paraId="0844D915">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c>
          <w:tcPr>
            <w:tcW w:w="420" w:type="dxa"/>
            <w:vAlign w:val="center"/>
          </w:tcPr>
          <w:p w14:paraId="5AD022B1">
            <w:pPr>
              <w:keepNext w:val="0"/>
              <w:keepLines w:val="0"/>
              <w:pageBreakBefore w:val="0"/>
              <w:widowControl/>
              <w:kinsoku/>
              <w:wordWrap/>
              <w:overflowPunct/>
              <w:topLinePunct w:val="0"/>
              <w:autoSpaceDE/>
              <w:autoSpaceDN/>
              <w:bidi w:val="0"/>
              <w:adjustRightInd/>
              <w:snapToGrid/>
              <w:spacing w:line="240" w:lineRule="exact"/>
              <w:jc w:val="center"/>
              <w:rPr>
                <w:rFonts w:hint="default"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25</w:t>
            </w:r>
          </w:p>
        </w:tc>
        <w:tc>
          <w:tcPr>
            <w:tcW w:w="1020" w:type="dxa"/>
            <w:shd w:val="clear"/>
            <w:vAlign w:val="center"/>
          </w:tcPr>
          <w:p w14:paraId="10EF55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肥皂</w:t>
            </w:r>
          </w:p>
        </w:tc>
        <w:tc>
          <w:tcPr>
            <w:tcW w:w="5010" w:type="dxa"/>
            <w:shd w:val="clear"/>
            <w:vAlign w:val="center"/>
          </w:tcPr>
          <w:p w14:paraId="27BDB6D4">
            <w:pPr>
              <w:jc w:val="left"/>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30g</w:t>
            </w:r>
            <w:r>
              <w:rPr>
                <w:rFonts w:hint="eastAsia" w:ascii="宋体" w:hAnsi="宋体" w:cs="宋体"/>
                <w:color w:val="000000"/>
                <w:kern w:val="0"/>
                <w:sz w:val="20"/>
                <w:szCs w:val="20"/>
              </w:rPr>
              <w:t>珠光膜包装、贴不干胶 印logo</w:t>
            </w:r>
          </w:p>
        </w:tc>
        <w:tc>
          <w:tcPr>
            <w:tcW w:w="735" w:type="dxa"/>
            <w:vAlign w:val="center"/>
          </w:tcPr>
          <w:p w14:paraId="331DA74A">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c>
          <w:tcPr>
            <w:tcW w:w="735" w:type="dxa"/>
            <w:vAlign w:val="center"/>
          </w:tcPr>
          <w:p w14:paraId="5F1D1EE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cs="宋体"/>
                <w:color w:val="000000"/>
                <w:kern w:val="0"/>
                <w:sz w:val="21"/>
                <w:szCs w:val="21"/>
                <w:lang w:val="en-US" w:eastAsia="zh-CN"/>
              </w:rPr>
            </w:pPr>
          </w:p>
        </w:tc>
        <w:tc>
          <w:tcPr>
            <w:tcW w:w="855" w:type="dxa"/>
            <w:vAlign w:val="center"/>
          </w:tcPr>
          <w:p w14:paraId="6B989E80">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c>
          <w:tcPr>
            <w:tcW w:w="1620" w:type="dxa"/>
            <w:vAlign w:val="center"/>
          </w:tcPr>
          <w:p w14:paraId="35B404CE">
            <w:pPr>
              <w:keepNext w:val="0"/>
              <w:keepLines w:val="0"/>
              <w:pageBreakBefore w:val="0"/>
              <w:widowControl/>
              <w:kinsoku/>
              <w:wordWrap/>
              <w:overflowPunct/>
              <w:topLinePunct w:val="0"/>
              <w:autoSpaceDE/>
              <w:autoSpaceDN/>
              <w:bidi w:val="0"/>
              <w:adjustRightInd/>
              <w:snapToGrid/>
              <w:spacing w:line="240" w:lineRule="exact"/>
              <w:rPr>
                <w:rFonts w:ascii="宋体" w:hAnsi="宋体"/>
                <w:sz w:val="21"/>
                <w:szCs w:val="20"/>
              </w:rPr>
            </w:pPr>
          </w:p>
        </w:tc>
      </w:tr>
      <w:tr w14:paraId="2D5D5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trPr>
        <w:tc>
          <w:tcPr>
            <w:tcW w:w="1849" w:type="dxa"/>
            <w:gridSpan w:val="3"/>
            <w:vAlign w:val="center"/>
          </w:tcPr>
          <w:p w14:paraId="304ACB5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投标总价</w:t>
            </w:r>
          </w:p>
        </w:tc>
        <w:tc>
          <w:tcPr>
            <w:tcW w:w="8955" w:type="dxa"/>
            <w:gridSpan w:val="5"/>
            <w:vAlign w:val="center"/>
          </w:tcPr>
          <w:p w14:paraId="3ABB3349">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sz w:val="21"/>
                <w:szCs w:val="21"/>
                <w:lang w:eastAsia="zh-CN"/>
              </w:rPr>
            </w:pPr>
            <w:r>
              <w:rPr>
                <w:rFonts w:hint="eastAsia" w:ascii="宋体" w:hAnsi="宋体"/>
                <w:sz w:val="21"/>
                <w:szCs w:val="21"/>
                <w:lang w:eastAsia="zh-CN"/>
              </w:rPr>
              <w:t>小写：</w:t>
            </w:r>
            <w:r>
              <w:rPr>
                <w:rFonts w:hint="eastAsia" w:ascii="宋体" w:hAnsi="宋体"/>
                <w:sz w:val="21"/>
                <w:szCs w:val="21"/>
                <w:lang w:val="en-US" w:eastAsia="zh-CN"/>
              </w:rPr>
              <w:t xml:space="preserve">                     </w:t>
            </w:r>
            <w:r>
              <w:rPr>
                <w:rFonts w:hint="eastAsia" w:ascii="宋体" w:hAnsi="宋体"/>
                <w:sz w:val="21"/>
                <w:szCs w:val="21"/>
                <w:lang w:eastAsia="zh-CN"/>
              </w:rPr>
              <w:t>大写：</w:t>
            </w:r>
          </w:p>
        </w:tc>
      </w:tr>
      <w:tr w14:paraId="753EC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trPr>
        <w:tc>
          <w:tcPr>
            <w:tcW w:w="10804" w:type="dxa"/>
            <w:gridSpan w:val="8"/>
            <w:vAlign w:val="center"/>
          </w:tcPr>
          <w:p w14:paraId="33A4B3D6">
            <w:pPr>
              <w:keepNext w:val="0"/>
              <w:keepLines w:val="0"/>
              <w:pageBreakBefore w:val="0"/>
              <w:widowControl/>
              <w:kinsoku/>
              <w:wordWrap/>
              <w:overflowPunct/>
              <w:topLinePunct w:val="0"/>
              <w:autoSpaceDE/>
              <w:autoSpaceDN/>
              <w:bidi w:val="0"/>
              <w:adjustRightInd/>
              <w:snapToGrid/>
              <w:spacing w:line="240" w:lineRule="exact"/>
              <w:rPr>
                <w:rFonts w:hint="default" w:ascii="宋体" w:hAnsi="宋体" w:eastAsia="宋体"/>
                <w:sz w:val="21"/>
                <w:szCs w:val="21"/>
                <w:lang w:val="en-US" w:eastAsia="zh-CN"/>
              </w:rPr>
            </w:pPr>
            <w:r>
              <w:rPr>
                <w:rFonts w:hint="eastAsia" w:ascii="宋体" w:hAnsi="宋体"/>
                <w:sz w:val="21"/>
                <w:szCs w:val="21"/>
                <w:lang w:val="en-US" w:eastAsia="zh-CN"/>
              </w:rPr>
              <w:t>备注：以上报价含运费含税！（13%增埴税专用发票）</w:t>
            </w:r>
          </w:p>
        </w:tc>
      </w:tr>
    </w:tbl>
    <w:p w14:paraId="01D3D690">
      <w:pPr>
        <w:spacing w:line="380" w:lineRule="exact"/>
        <w:rPr>
          <w:rFonts w:hint="eastAsia" w:ascii="宋体" w:hAnsi="宋体"/>
          <w:sz w:val="24"/>
          <w:u w:val="single"/>
        </w:rPr>
      </w:pPr>
      <w:r>
        <w:rPr>
          <w:rFonts w:hint="eastAsia" w:ascii="宋体" w:hAnsi="宋体"/>
          <w:sz w:val="24"/>
        </w:rPr>
        <w:t>投标人（全称）盖章</w:t>
      </w:r>
      <w:r>
        <w:rPr>
          <w:rFonts w:hint="eastAsia" w:ascii="宋体" w:hAnsi="宋体"/>
          <w:sz w:val="24"/>
          <w:u w:val="single"/>
        </w:rPr>
        <w:t xml:space="preserve">                 </w:t>
      </w:r>
    </w:p>
    <w:p w14:paraId="6724DBD0">
      <w:pPr>
        <w:spacing w:line="380" w:lineRule="exact"/>
        <w:rPr>
          <w:rFonts w:hint="eastAsia" w:ascii="宋体" w:hAnsi="宋体"/>
          <w:sz w:val="24"/>
          <w:lang w:val="en-US" w:eastAsia="zh-CN"/>
        </w:rPr>
      </w:pPr>
      <w:r>
        <w:rPr>
          <w:rFonts w:hint="eastAsia" w:ascii="宋体" w:hAnsi="宋体"/>
          <w:sz w:val="24"/>
        </w:rPr>
        <w:t>日期：</w:t>
      </w:r>
      <w:r>
        <w:rPr>
          <w:rFonts w:hint="eastAsia" w:ascii="宋体" w:hAnsi="宋体"/>
          <w:sz w:val="24"/>
          <w:lang w:val="en-US" w:eastAsia="zh-CN"/>
        </w:rPr>
        <w:t xml:space="preserve">  </w:t>
      </w:r>
      <w:r>
        <w:rPr>
          <w:rFonts w:hint="eastAsia" w:ascii="宋体" w:hAnsi="宋体"/>
          <w:sz w:val="24"/>
        </w:rPr>
        <w:t>年</w:t>
      </w:r>
      <w:r>
        <w:rPr>
          <w:rFonts w:hint="eastAsia" w:ascii="宋体" w:hAnsi="宋体"/>
          <w:sz w:val="24"/>
          <w:lang w:val="en-US" w:eastAsia="zh-CN"/>
        </w:rPr>
        <w:t xml:space="preserve">    </w:t>
      </w:r>
      <w:r>
        <w:rPr>
          <w:rFonts w:hint="eastAsia" w:ascii="宋体" w:hAnsi="宋体"/>
          <w:sz w:val="24"/>
        </w:rPr>
        <w:t>月</w:t>
      </w:r>
      <w:r>
        <w:rPr>
          <w:rFonts w:hint="eastAsia" w:ascii="宋体" w:hAnsi="宋体"/>
          <w:sz w:val="24"/>
          <w:lang w:val="en-US" w:eastAsia="zh-CN"/>
        </w:rPr>
        <w:t xml:space="preserve">    日</w:t>
      </w:r>
    </w:p>
    <w:p w14:paraId="4996F706">
      <w:pPr>
        <w:spacing w:line="380" w:lineRule="exact"/>
        <w:rPr>
          <w:rFonts w:hint="default" w:ascii="宋体" w:hAnsi="宋体"/>
          <w:sz w:val="24"/>
          <w:lang w:val="en-US" w:eastAsia="zh-CN"/>
        </w:rPr>
      </w:pPr>
      <w:r>
        <w:rPr>
          <w:rFonts w:hint="eastAsia" w:ascii="宋体" w:hAnsi="宋体"/>
          <w:sz w:val="24"/>
          <w:lang w:val="en-US" w:eastAsia="zh-CN"/>
        </w:rPr>
        <w:t>电话：</w:t>
      </w:r>
    </w:p>
    <w:p w14:paraId="67BFEC66">
      <w:pPr>
        <w:spacing w:line="380" w:lineRule="exact"/>
        <w:rPr>
          <w:rFonts w:hint="default" w:ascii="宋体" w:hAnsi="宋体"/>
          <w:sz w:val="24"/>
          <w:lang w:val="en-US" w:eastAsia="zh-CN"/>
        </w:rPr>
        <w:sectPr>
          <w:headerReference r:id="rId3" w:type="default"/>
          <w:pgSz w:w="11907" w:h="16840"/>
          <w:pgMar w:top="850" w:right="567" w:bottom="850" w:left="680" w:header="851" w:footer="992" w:gutter="0"/>
          <w:cols w:space="0" w:num="1"/>
          <w:rtlGutter w:val="0"/>
          <w:docGrid w:type="lines" w:linePitch="323" w:charSpace="0"/>
        </w:sectPr>
      </w:pPr>
      <w:r>
        <w:rPr>
          <w:rFonts w:hint="eastAsia" w:ascii="宋体" w:hAnsi="宋体"/>
          <w:sz w:val="24"/>
          <w:lang w:val="en-US" w:eastAsia="zh-CN"/>
        </w:rPr>
        <w:t>联系人</w:t>
      </w:r>
      <w:bookmarkStart w:id="0" w:name="_GoBack"/>
      <w:bookmarkEnd w:id="0"/>
    </w:p>
    <w:p w14:paraId="36FCE6F7"/>
    <w:p w14:paraId="6A25A5D2">
      <w:pPr>
        <w:bidi w:val="0"/>
        <w:rPr>
          <w:rFonts w:ascii="Calibri" w:hAnsi="Calibri" w:eastAsia="宋体" w:cstheme="minorBidi"/>
          <w:kern w:val="2"/>
          <w:sz w:val="21"/>
          <w:szCs w:val="22"/>
          <w:lang w:val="en-US" w:eastAsia="zh-CN" w:bidi="ar-SA"/>
        </w:rPr>
      </w:pPr>
    </w:p>
    <w:p w14:paraId="5B9039C2">
      <w:pPr>
        <w:bidi w:val="0"/>
        <w:rPr>
          <w:lang w:val="en-US" w:eastAsia="zh-CN"/>
        </w:rPr>
      </w:pPr>
    </w:p>
    <w:p w14:paraId="2A0C73D3">
      <w:pPr>
        <w:bidi w:val="0"/>
        <w:rPr>
          <w:lang w:val="en-US" w:eastAsia="zh-CN"/>
        </w:rPr>
      </w:pPr>
    </w:p>
    <w:p w14:paraId="4E980611">
      <w:pPr>
        <w:bidi w:val="0"/>
        <w:rPr>
          <w:lang w:val="en-US" w:eastAsia="zh-CN"/>
        </w:rPr>
      </w:pPr>
    </w:p>
    <w:p w14:paraId="309EA096">
      <w:pPr>
        <w:keepNext w:val="0"/>
        <w:keepLines w:val="0"/>
        <w:pageBreakBefore w:val="0"/>
        <w:widowControl/>
        <w:kinsoku/>
        <w:wordWrap/>
        <w:overflowPunct/>
        <w:topLinePunct w:val="0"/>
        <w:autoSpaceDE/>
        <w:autoSpaceDN/>
        <w:bidi w:val="0"/>
        <w:adjustRightInd/>
        <w:snapToGrid/>
        <w:spacing w:line="600" w:lineRule="exact"/>
        <w:jc w:val="center"/>
        <w:textAlignment w:val="baseline"/>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关于申请退投标保证金的报告</w:t>
      </w:r>
    </w:p>
    <w:p w14:paraId="49BC439A">
      <w:pPr>
        <w:keepNext w:val="0"/>
        <w:keepLines w:val="0"/>
        <w:pageBreakBefore w:val="0"/>
        <w:widowControl/>
        <w:kinsoku/>
        <w:wordWrap/>
        <w:overflowPunct/>
        <w:topLinePunct w:val="0"/>
        <w:autoSpaceDE/>
        <w:autoSpaceDN/>
        <w:bidi w:val="0"/>
        <w:adjustRightInd/>
        <w:snapToGrid/>
        <w:spacing w:line="600" w:lineRule="exact"/>
        <w:jc w:val="center"/>
        <w:textAlignment w:val="baseline"/>
        <w:rPr>
          <w:rFonts w:hint="eastAsia" w:ascii="方正小标宋_GBK" w:hAnsi="方正小标宋_GBK" w:eastAsia="方正小标宋_GBK" w:cs="方正小标宋_GBK"/>
          <w:sz w:val="44"/>
          <w:szCs w:val="44"/>
          <w:lang w:val="en-US" w:eastAsia="zh-CN"/>
        </w:rPr>
      </w:pPr>
    </w:p>
    <w:p w14:paraId="5487FF57">
      <w:pPr>
        <w:keepNext w:val="0"/>
        <w:keepLines w:val="0"/>
        <w:pageBreakBefore w:val="0"/>
        <w:widowControl/>
        <w:kinsoku/>
        <w:wordWrap/>
        <w:overflowPunct/>
        <w:topLinePunct w:val="0"/>
        <w:autoSpaceDE/>
        <w:autoSpaceDN/>
        <w:bidi w:val="0"/>
        <w:adjustRightInd/>
        <w:snapToGrid/>
        <w:spacing w:line="600" w:lineRule="exact"/>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三明明城酒店有限公司</w:t>
      </w:r>
    </w:p>
    <w:p w14:paraId="7B129870">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根据贵司要求参与投标2025年</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月三明明城酒店有限公司</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 xml:space="preserve">采购项目，缴纳的投标保证金我司于2025年      </w:t>
      </w:r>
      <w:r>
        <w:rPr>
          <w:rFonts w:hint="eastAsia" w:ascii="仿宋_GB2312" w:hAnsi="仿宋_GB2312" w:eastAsia="仿宋_GB2312" w:cs="仿宋_GB2312"/>
          <w:sz w:val="32"/>
          <w:szCs w:val="32"/>
          <w:u w:val="single"/>
          <w:lang w:val="en-US" w:eastAsia="zh-CN"/>
        </w:rPr>
        <w:t>12</w:t>
      </w:r>
      <w:r>
        <w:rPr>
          <w:rFonts w:hint="eastAsia" w:ascii="仿宋_GB2312" w:hAnsi="仿宋_GB2312" w:eastAsia="仿宋_GB2312" w:cs="仿宋_GB2312"/>
          <w:sz w:val="32"/>
          <w:szCs w:val="32"/>
          <w:lang w:val="en-US" w:eastAsia="zh-CN"/>
        </w:rPr>
        <w:t>月</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日完成转帐，现投标项目已结束，请贵司退回我司转帐的投标保证金5000元整。请予以办理为感!</w:t>
      </w:r>
    </w:p>
    <w:p w14:paraId="1B0381C5">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退款账户信息:</w:t>
      </w:r>
    </w:p>
    <w:p w14:paraId="100141BE">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公司名称：</w:t>
      </w:r>
    </w:p>
    <w:p w14:paraId="586F60D5">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开户行：</w:t>
      </w:r>
    </w:p>
    <w:p w14:paraId="4EA8A5CA">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账号：</w:t>
      </w:r>
    </w:p>
    <w:p w14:paraId="42CD1B1D">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baseline"/>
        <w:rPr>
          <w:rFonts w:hint="eastAsia" w:ascii="仿宋_GB2312" w:hAnsi="仿宋_GB2312" w:eastAsia="仿宋_GB2312" w:cs="仿宋_GB2312"/>
          <w:sz w:val="32"/>
          <w:szCs w:val="32"/>
          <w:lang w:val="en-US" w:eastAsia="zh-CN"/>
        </w:rPr>
      </w:pPr>
    </w:p>
    <w:p w14:paraId="3F1FC4C9">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baseline"/>
        <w:rPr>
          <w:rFonts w:hint="eastAsia" w:ascii="仿宋_GB2312" w:hAnsi="仿宋_GB2312" w:eastAsia="仿宋_GB2312" w:cs="仿宋_GB2312"/>
          <w:sz w:val="32"/>
          <w:szCs w:val="32"/>
          <w:lang w:val="en-US" w:eastAsia="zh-CN"/>
        </w:rPr>
      </w:pPr>
    </w:p>
    <w:p w14:paraId="13D9CB5E">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baseline"/>
        <w:rPr>
          <w:rFonts w:hint="eastAsia" w:ascii="仿宋_GB2312" w:hAnsi="仿宋_GB2312" w:eastAsia="仿宋_GB2312" w:cs="仿宋_GB2312"/>
          <w:sz w:val="32"/>
          <w:szCs w:val="32"/>
          <w:lang w:val="en-US" w:eastAsia="zh-CN"/>
        </w:rPr>
      </w:pPr>
    </w:p>
    <w:p w14:paraId="4F8BF0FC">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XXX公司</w:t>
      </w:r>
    </w:p>
    <w:p w14:paraId="415F2195">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baseline"/>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2025年   月    日</w:t>
      </w:r>
    </w:p>
    <w:p w14:paraId="1988FB00">
      <w:pPr>
        <w:tabs>
          <w:tab w:val="left" w:pos="1978"/>
        </w:tabs>
        <w:bidi w:val="0"/>
        <w:jc w:val="left"/>
        <w:rPr>
          <w:lang w:val="en-US" w:eastAsia="zh-CN"/>
        </w:rPr>
      </w:pPr>
    </w:p>
    <w:p w14:paraId="63F4CC35">
      <w:pPr>
        <w:tabs>
          <w:tab w:val="left" w:pos="1978"/>
        </w:tabs>
        <w:bidi w:val="0"/>
        <w:jc w:val="left"/>
        <w:rPr>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12A8C3"/>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M2ZTVkYWQxMjMxZWMzOGQ5YWIxYTZhOThlOWMyNDgifQ=="/>
  </w:docVars>
  <w:rsids>
    <w:rsidRoot w:val="00000000"/>
    <w:rsid w:val="03802AE2"/>
    <w:rsid w:val="07E35536"/>
    <w:rsid w:val="0FCB77DB"/>
    <w:rsid w:val="121E0096"/>
    <w:rsid w:val="145310AA"/>
    <w:rsid w:val="1C5936A7"/>
    <w:rsid w:val="23465F35"/>
    <w:rsid w:val="26F86CAF"/>
    <w:rsid w:val="2B6E4742"/>
    <w:rsid w:val="2DA73729"/>
    <w:rsid w:val="31215055"/>
    <w:rsid w:val="32C65EB4"/>
    <w:rsid w:val="39EF536C"/>
    <w:rsid w:val="3A72430F"/>
    <w:rsid w:val="3CEA324D"/>
    <w:rsid w:val="3DA60DBB"/>
    <w:rsid w:val="3E7C7D6E"/>
    <w:rsid w:val="44C16D72"/>
    <w:rsid w:val="454B049A"/>
    <w:rsid w:val="45967968"/>
    <w:rsid w:val="4F5D14F6"/>
    <w:rsid w:val="51511100"/>
    <w:rsid w:val="52656B7C"/>
    <w:rsid w:val="57393B2E"/>
    <w:rsid w:val="57C40DB9"/>
    <w:rsid w:val="59C02DAD"/>
    <w:rsid w:val="5A1A47CC"/>
    <w:rsid w:val="5C0E6052"/>
    <w:rsid w:val="60DA764E"/>
    <w:rsid w:val="60DB04CD"/>
    <w:rsid w:val="64A32029"/>
    <w:rsid w:val="6C180827"/>
    <w:rsid w:val="72072232"/>
    <w:rsid w:val="769431A0"/>
    <w:rsid w:val="7C3E41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Calibri" w:hAnsi="Calibri" w:eastAsia="宋体" w:cstheme="minorBidi"/>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bottom w:val="single" w:color="000000" w:sz="6" w:space="1"/>
      </w:pBdr>
      <w:tabs>
        <w:tab w:val="center" w:pos="4153"/>
        <w:tab w:val="right" w:pos="8306"/>
      </w:tabs>
      <w:snapToGrid w:val="0"/>
      <w:jc w:val="center"/>
    </w:pPr>
    <w:rPr>
      <w:sz w:val="18"/>
      <w:szCs w:val="18"/>
    </w:rPr>
  </w:style>
  <w:style w:type="character" w:customStyle="1" w:styleId="7">
    <w:name w:val="NormalCharacter"/>
    <w:qFormat/>
    <w:uiPriority w:val="0"/>
  </w:style>
  <w:style w:type="paragraph" w:customStyle="1" w:styleId="8">
    <w:name w:val="样式3"/>
    <w:basedOn w:val="2"/>
    <w:qFormat/>
    <w:uiPriority w:val="0"/>
    <w:pPr>
      <w:spacing w:line="0" w:lineRule="atLeast"/>
      <w:outlineLvl w:val="0"/>
    </w:pPr>
    <w:rPr>
      <w:rFonts w:hint="eastAsia"/>
      <w:sz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image" Target="media/image18.png"/><Relationship Id="rId21" Type="http://schemas.openxmlformats.org/officeDocument/2006/relationships/image" Target="media/image17.jpeg"/><Relationship Id="rId20" Type="http://schemas.openxmlformats.org/officeDocument/2006/relationships/image" Target="media/image16.jpeg"/><Relationship Id="rId2" Type="http://schemas.openxmlformats.org/officeDocument/2006/relationships/settings" Target="settings.xml"/><Relationship Id="rId19" Type="http://schemas.openxmlformats.org/officeDocument/2006/relationships/image" Target="media/image15.jpeg"/><Relationship Id="rId18" Type="http://schemas.openxmlformats.org/officeDocument/2006/relationships/image" Target="media/image14.jpeg"/><Relationship Id="rId17" Type="http://schemas.openxmlformats.org/officeDocument/2006/relationships/image" Target="media/image13.jpeg"/><Relationship Id="rId16" Type="http://schemas.openxmlformats.org/officeDocument/2006/relationships/image" Target="media/image12.jpeg"/><Relationship Id="rId15" Type="http://schemas.openxmlformats.org/officeDocument/2006/relationships/image" Target="media/image11.jpeg"/><Relationship Id="rId14" Type="http://schemas.openxmlformats.org/officeDocument/2006/relationships/image" Target="media/image10.jpeg"/><Relationship Id="rId13" Type="http://schemas.openxmlformats.org/officeDocument/2006/relationships/image" Target="media/image9.jpeg"/><Relationship Id="rId12" Type="http://schemas.openxmlformats.org/officeDocument/2006/relationships/image" Target="media/image8.jpeg"/><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1659</Words>
  <Characters>1910</Characters>
  <Lines>0</Lines>
  <Paragraphs>0</Paragraphs>
  <TotalTime>0</TotalTime>
  <ScaleCrop>false</ScaleCrop>
  <LinksUpToDate>false</LinksUpToDate>
  <CharactersWithSpaces>2140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2021-09-13T08:29:00Z</dcterms:created>
  <dc:creator>HP</dc:creator>
  <cp:lastModifiedBy>Administrator</cp:lastModifiedBy>
  <cp:lastPrinted>2024-11-18T06:49:00Z</cp:lastPrinted>
  <dcterms:modified xsi:type="dcterms:W3CDTF">2025-12-24T09:59:09Z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0E820B8457864879A4F2DB6E02C78C3B_13</vt:lpwstr>
  </property>
  <property fmtid="{D5CDD505-2E9C-101B-9397-08002B2CF9AE}" pid="4" name="KSOTemplateDocerSaveRecord">
    <vt:lpwstr>eyJoZGlkIjoiYTM2ZTVkYWQxMjMxZWMzOGQ5YWIxYTZhOThlOWMyNDgiLCJ1c2VySWQiOiI0OTI3ODcyMTcifQ==</vt:lpwstr>
  </property>
</Properties>
</file>