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03665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7ECAC665">
      <w:pPr>
        <w:rPr>
          <w:color w:val="auto"/>
          <w:sz w:val="24"/>
          <w:szCs w:val="24"/>
          <w:highlight w:val="none"/>
          <w:u w:val="none"/>
        </w:rPr>
      </w:pPr>
    </w:p>
    <w:p w14:paraId="69ED0B70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C298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EC162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913C0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8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33B8B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520B1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8127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FAC303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3054E3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highlight w:val="none"/>
                <w:lang w:eastAsia="zh-CN"/>
              </w:rPr>
              <w:t>光伏发电电价：按国家电网公布的市场价格优惠</w:t>
            </w:r>
            <w:r>
              <w:rPr>
                <w:rFonts w:hint="eastAsia" w:ascii="Times New Roman" w:eastAsia="宋体"/>
                <w:color w:val="auto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宋体"/>
                <w:color w:val="auto"/>
                <w:highlight w:val="none"/>
                <w:u w:val="none"/>
                <w:lang w:eastAsia="zh-CN"/>
              </w:rPr>
              <w:t>%</w:t>
            </w:r>
            <w:r>
              <w:rPr>
                <w:rFonts w:hint="eastAsia" w:eastAsia="宋体"/>
                <w:color w:val="auto"/>
                <w:highlight w:val="none"/>
                <w:lang w:eastAsia="zh-CN"/>
              </w:rPr>
              <w:t>。</w:t>
            </w:r>
          </w:p>
        </w:tc>
      </w:tr>
      <w:tr w14:paraId="6E505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842036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A5B524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自合同签订之日起20年整</w:t>
            </w:r>
          </w:p>
        </w:tc>
      </w:tr>
      <w:tr w14:paraId="325B1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0399A2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建设周期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452C4A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在电网有容量的情况下，需一次性完成全部屋面光伏铺设工作，做到应铺尽铺，不得分期建设。中选人应自拿到电网接入函之日起的5个月内完成全部工程建设，并实现全容量并网</w:t>
            </w:r>
          </w:p>
        </w:tc>
      </w:tr>
      <w:tr w14:paraId="44F388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573AE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E7BE63">
            <w:pPr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结算时：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电费=实际用电量*【国家电网公布的市场价*（1-优惠率）】</w:t>
            </w:r>
          </w:p>
        </w:tc>
      </w:tr>
    </w:tbl>
    <w:p w14:paraId="201DD7EE">
      <w:pPr>
        <w:pStyle w:val="6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766A4B43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6B9B6D1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757EC9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96940F8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6147D90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58C914E1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15617EF6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36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2DE07DE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</w:p>
    <w:p w14:paraId="7B703D75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F28ED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4BEA18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4BEA18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BDC9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0659B"/>
    <w:rsid w:val="64B0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2026-04-27T02:45:00Z</dcterms:created>
  <dc:creator>WPS_290539506</dc:creator>
  <cp:lastModifiedBy>WPS_290539506</cp:lastModifiedBy>
  <dcterms:modified xsi:type="dcterms:W3CDTF">2026-04-27T02:45:29Z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FFCCAF55B3774BBF8C25D5696D1CAD0F_11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